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A877" w14:textId="05EF4B62" w:rsidR="00985957" w:rsidRDefault="00590168">
      <w:pPr>
        <w:pStyle w:val="13"/>
        <w:ind w:left="-1080"/>
        <w:rPr>
          <w:rFonts w:ascii="Times New Roman" w:hAnsi="Times New Roman"/>
          <w:sz w:val="18"/>
          <w:szCs w:val="18"/>
        </w:rPr>
      </w:pPr>
      <w:r>
        <w:rPr>
          <w:rFonts w:ascii="Times New Roman" w:hAnsi="Times New Roman"/>
          <w:sz w:val="18"/>
          <w:szCs w:val="18"/>
        </w:rPr>
        <w:t>АГЕНТСКИЙ ДОГОВОР №</w:t>
      </w:r>
      <w:r w:rsidR="0066322D">
        <w:rPr>
          <w:rFonts w:ascii="Times New Roman" w:hAnsi="Times New Roman"/>
          <w:sz w:val="18"/>
          <w:szCs w:val="18"/>
        </w:rPr>
        <w:t xml:space="preserve"> </w:t>
      </w:r>
      <w:permStart w:id="1328629803" w:edGrp="everyone"/>
      <w:r w:rsidR="0066322D">
        <w:rPr>
          <w:rFonts w:ascii="Times New Roman" w:hAnsi="Times New Roman"/>
          <w:sz w:val="18"/>
          <w:szCs w:val="18"/>
        </w:rPr>
        <w:t>_______</w:t>
      </w:r>
      <w:permEnd w:id="1328629803"/>
    </w:p>
    <w:p w14:paraId="1170AB62" w14:textId="77777777" w:rsidR="00985957" w:rsidRDefault="00985957">
      <w:pPr>
        <w:widowControl w:val="0"/>
        <w:jc w:val="both"/>
        <w:rPr>
          <w:sz w:val="18"/>
          <w:szCs w:val="18"/>
        </w:rPr>
      </w:pPr>
    </w:p>
    <w:p w14:paraId="2A6B9363" w14:textId="77777777" w:rsidR="00985957" w:rsidRDefault="00590168">
      <w:pPr>
        <w:widowControl w:val="0"/>
        <w:ind w:left="-1080" w:right="-365"/>
        <w:jc w:val="both"/>
        <w:rPr>
          <w:b/>
          <w:sz w:val="18"/>
          <w:szCs w:val="18"/>
        </w:rPr>
      </w:pPr>
      <w:r>
        <w:rPr>
          <w:b/>
          <w:sz w:val="18"/>
          <w:szCs w:val="18"/>
        </w:rPr>
        <w:t>г. Владивосток</w:t>
      </w:r>
      <w:r>
        <w:rPr>
          <w:sz w:val="18"/>
          <w:szCs w:val="18"/>
        </w:rPr>
        <w:tab/>
      </w:r>
      <w:r>
        <w:rPr>
          <w:sz w:val="18"/>
          <w:szCs w:val="18"/>
        </w:rPr>
        <w:tab/>
      </w:r>
      <w:r>
        <w:rPr>
          <w:sz w:val="18"/>
          <w:szCs w:val="18"/>
        </w:rPr>
        <w:tab/>
      </w:r>
      <w:r>
        <w:rPr>
          <w:sz w:val="18"/>
          <w:szCs w:val="18"/>
        </w:rPr>
        <w:tab/>
      </w:r>
      <w:r>
        <w:rPr>
          <w:sz w:val="18"/>
          <w:szCs w:val="18"/>
        </w:rPr>
        <w:tab/>
        <w:t xml:space="preserve">                                                                           </w:t>
      </w:r>
      <w:proofErr w:type="gramStart"/>
      <w:r>
        <w:rPr>
          <w:sz w:val="18"/>
          <w:szCs w:val="18"/>
        </w:rPr>
        <w:t xml:space="preserve">   </w:t>
      </w:r>
      <w:permStart w:id="1819557991" w:edGrp="everyone"/>
      <w:r>
        <w:rPr>
          <w:b/>
          <w:sz w:val="18"/>
          <w:szCs w:val="18"/>
          <w:highlight w:val="lightGray"/>
        </w:rPr>
        <w:t>«</w:t>
      </w:r>
      <w:proofErr w:type="gramEnd"/>
      <w:r>
        <w:rPr>
          <w:b/>
          <w:sz w:val="18"/>
          <w:szCs w:val="18"/>
          <w:highlight w:val="lightGray"/>
        </w:rPr>
        <w:t>____»____________ 20__ г.</w:t>
      </w:r>
      <w:permEnd w:id="1819557991"/>
    </w:p>
    <w:p w14:paraId="7C020D0F" w14:textId="77777777" w:rsidR="00985957" w:rsidRDefault="00985957">
      <w:pPr>
        <w:widowControl w:val="0"/>
        <w:ind w:left="-1080"/>
        <w:jc w:val="both"/>
        <w:rPr>
          <w:sz w:val="18"/>
          <w:szCs w:val="18"/>
        </w:rPr>
      </w:pPr>
    </w:p>
    <w:p w14:paraId="75BBFF51" w14:textId="77777777" w:rsidR="00985957" w:rsidRDefault="00590168">
      <w:pPr>
        <w:ind w:left="-1080" w:right="-288"/>
        <w:jc w:val="both"/>
        <w:rPr>
          <w:sz w:val="18"/>
          <w:szCs w:val="18"/>
        </w:rPr>
      </w:pPr>
      <w:r>
        <w:rPr>
          <w:sz w:val="18"/>
          <w:szCs w:val="18"/>
        </w:rPr>
        <w:t xml:space="preserve">ООО «ИНТУРИСТ-ВЛАДИВОСТОК», зарегистрированное в соответствии с законодательством Российской Федерации, в лице Директора Рязанова Александра Владимировича, действующего на основании Устава, именуемое в дальнейшем Принципал, и </w:t>
      </w:r>
    </w:p>
    <w:p w14:paraId="483EC4D4" w14:textId="77777777" w:rsidR="00985957" w:rsidRDefault="00985957">
      <w:pPr>
        <w:ind w:left="-1080" w:right="-288"/>
        <w:jc w:val="both"/>
        <w:rPr>
          <w:sz w:val="18"/>
          <w:szCs w:val="18"/>
        </w:rPr>
      </w:pPr>
    </w:p>
    <w:p w14:paraId="2B11E357" w14:textId="77777777" w:rsidR="00985957" w:rsidRDefault="00590168">
      <w:pPr>
        <w:spacing w:line="480" w:lineRule="auto"/>
        <w:ind w:left="-1080" w:right="-288"/>
        <w:jc w:val="both"/>
        <w:rPr>
          <w:sz w:val="18"/>
          <w:szCs w:val="18"/>
          <w:highlight w:val="lightGray"/>
        </w:rPr>
      </w:pPr>
      <w:permStart w:id="1037921712" w:edGrp="everyone"/>
      <w:r>
        <w:rPr>
          <w:sz w:val="18"/>
          <w:szCs w:val="18"/>
          <w:highlight w:val="lightGray"/>
        </w:rPr>
        <w:t>____________________________________________________________________________________________________________ ОГРН  _______________________________________</w:t>
      </w:r>
      <w:permEnd w:id="1037921712"/>
      <w:r>
        <w:rPr>
          <w:sz w:val="18"/>
          <w:szCs w:val="18"/>
          <w:highlight w:val="lightGray"/>
        </w:rPr>
        <w:t xml:space="preserve">, </w:t>
      </w:r>
    </w:p>
    <w:p w14:paraId="684B50C7" w14:textId="77777777" w:rsidR="00985957" w:rsidRDefault="00590168">
      <w:pPr>
        <w:spacing w:line="480" w:lineRule="auto"/>
        <w:ind w:left="-1080" w:right="-288"/>
        <w:jc w:val="both"/>
        <w:rPr>
          <w:sz w:val="18"/>
          <w:szCs w:val="18"/>
        </w:rPr>
      </w:pPr>
      <w:r>
        <w:rPr>
          <w:sz w:val="18"/>
          <w:szCs w:val="18"/>
          <w:highlight w:val="lightGray"/>
        </w:rPr>
        <w:t xml:space="preserve">в лице </w:t>
      </w:r>
      <w:permStart w:id="809991504" w:edGrp="everyone"/>
      <w:r>
        <w:rPr>
          <w:sz w:val="18"/>
          <w:szCs w:val="18"/>
          <w:highlight w:val="lightGray"/>
        </w:rPr>
        <w:t>________________________________________________________________</w:t>
      </w:r>
      <w:permEnd w:id="809991504"/>
      <w:r>
        <w:rPr>
          <w:sz w:val="18"/>
          <w:szCs w:val="18"/>
          <w:highlight w:val="lightGray"/>
        </w:rPr>
        <w:t xml:space="preserve">, действующего на основании </w:t>
      </w:r>
      <w:permStart w:id="1039354949" w:edGrp="everyone"/>
      <w:r>
        <w:rPr>
          <w:sz w:val="18"/>
          <w:szCs w:val="18"/>
          <w:highlight w:val="lightGray"/>
        </w:rPr>
        <w:t>_________________________________</w:t>
      </w:r>
      <w:permEnd w:id="1039354949"/>
      <w:r>
        <w:rPr>
          <w:sz w:val="18"/>
          <w:szCs w:val="18"/>
          <w:highlight w:val="lightGray"/>
        </w:rPr>
        <w:t>,</w:t>
      </w:r>
      <w:r>
        <w:rPr>
          <w:sz w:val="18"/>
          <w:szCs w:val="18"/>
        </w:rPr>
        <w:t xml:space="preserve"> именуемое в дальнейшем Агент,  с другой стороны, заключили настоящий договор о нижеследующем:</w:t>
      </w:r>
    </w:p>
    <w:p w14:paraId="2C66C9C5" w14:textId="77777777" w:rsidR="00985957" w:rsidRDefault="00590168">
      <w:pPr>
        <w:ind w:left="-1077" w:right="-289"/>
        <w:jc w:val="center"/>
        <w:rPr>
          <w:b/>
          <w:sz w:val="18"/>
          <w:szCs w:val="18"/>
        </w:rPr>
      </w:pPr>
      <w:r>
        <w:rPr>
          <w:b/>
          <w:sz w:val="18"/>
          <w:szCs w:val="18"/>
        </w:rPr>
        <w:t>Термины и определения</w:t>
      </w:r>
    </w:p>
    <w:p w14:paraId="7E575E7C" w14:textId="77777777" w:rsidR="00985957" w:rsidRDefault="00985957">
      <w:pPr>
        <w:ind w:left="-1077" w:right="-289"/>
        <w:jc w:val="center"/>
        <w:rPr>
          <w:b/>
          <w:sz w:val="18"/>
          <w:szCs w:val="18"/>
        </w:rPr>
      </w:pPr>
    </w:p>
    <w:p w14:paraId="78D0A5AB" w14:textId="77777777" w:rsidR="00985957" w:rsidRDefault="00590168">
      <w:pPr>
        <w:ind w:left="-1077" w:right="-289"/>
        <w:jc w:val="both"/>
        <w:rPr>
          <w:sz w:val="18"/>
          <w:szCs w:val="18"/>
        </w:rPr>
      </w:pPr>
      <w:r>
        <w:rPr>
          <w:b/>
          <w:sz w:val="18"/>
          <w:szCs w:val="18"/>
        </w:rPr>
        <w:t>«Туристский продукт» -</w:t>
      </w:r>
      <w:r>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77707D3D" w14:textId="77777777" w:rsidR="00985957" w:rsidRDefault="00590168">
      <w:pPr>
        <w:ind w:left="-1077" w:right="-289"/>
        <w:jc w:val="both"/>
        <w:rPr>
          <w:sz w:val="18"/>
          <w:szCs w:val="18"/>
        </w:rPr>
      </w:pPr>
      <w:r>
        <w:rPr>
          <w:b/>
          <w:sz w:val="18"/>
          <w:szCs w:val="18"/>
        </w:rPr>
        <w:t>«Туристские услуги», «Услуги», «Отдельные услуги» -</w:t>
      </w:r>
      <w:r>
        <w:rPr>
          <w:sz w:val="18"/>
          <w:szCs w:val="18"/>
        </w:rPr>
        <w:t xml:space="preserve"> услуги по перевозке, размещению, экскурсионные и иные услуги.</w:t>
      </w:r>
    </w:p>
    <w:p w14:paraId="3181918F" w14:textId="77777777" w:rsidR="00985957" w:rsidRDefault="00590168">
      <w:pPr>
        <w:ind w:left="-1077" w:right="-289"/>
        <w:jc w:val="both"/>
        <w:rPr>
          <w:sz w:val="18"/>
          <w:szCs w:val="18"/>
        </w:rPr>
      </w:pPr>
      <w:r>
        <w:rPr>
          <w:b/>
          <w:sz w:val="18"/>
          <w:szCs w:val="18"/>
        </w:rPr>
        <w:t>«Заказчик» –</w:t>
      </w:r>
      <w:r>
        <w:rPr>
          <w:sz w:val="18"/>
          <w:szCs w:val="18"/>
        </w:rPr>
        <w:t xml:space="preserve"> лицо, заказывающее услуги в своих интересах и (или) в интересах третьих лиц.</w:t>
      </w:r>
    </w:p>
    <w:p w14:paraId="52B9F34A" w14:textId="77777777" w:rsidR="00985957" w:rsidRDefault="00590168">
      <w:pPr>
        <w:ind w:left="-1077" w:right="-289"/>
        <w:jc w:val="both"/>
        <w:rPr>
          <w:sz w:val="18"/>
          <w:szCs w:val="18"/>
        </w:rPr>
      </w:pPr>
      <w:r>
        <w:rPr>
          <w:b/>
          <w:sz w:val="18"/>
          <w:szCs w:val="18"/>
        </w:rPr>
        <w:t>«Договор с заказчиком» -</w:t>
      </w:r>
      <w:r>
        <w:rPr>
          <w:sz w:val="18"/>
          <w:szCs w:val="18"/>
        </w:rPr>
        <w:t xml:space="preserve"> договор о реализации туристского продукта, а также договор о реализации отдельных услуг, заключаемый с заказчиком. </w:t>
      </w:r>
    </w:p>
    <w:p w14:paraId="42B73DA4" w14:textId="77777777" w:rsidR="00985957" w:rsidRDefault="00590168">
      <w:pPr>
        <w:ind w:left="-1077" w:right="-289"/>
        <w:jc w:val="both"/>
        <w:rPr>
          <w:sz w:val="18"/>
          <w:szCs w:val="18"/>
        </w:rPr>
      </w:pPr>
      <w:r>
        <w:rPr>
          <w:b/>
          <w:sz w:val="18"/>
          <w:szCs w:val="18"/>
        </w:rPr>
        <w:t>«Система онлайн-бронирования»</w:t>
      </w:r>
      <w:r>
        <w:rPr>
          <w:sz w:val="18"/>
          <w:szCs w:val="18"/>
        </w:rP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0AC49BAA" w14:textId="77777777" w:rsidR="00985957" w:rsidRDefault="00590168">
      <w:pPr>
        <w:ind w:left="-1077" w:right="-289"/>
        <w:jc w:val="both"/>
        <w:rPr>
          <w:sz w:val="18"/>
          <w:szCs w:val="18"/>
        </w:rPr>
      </w:pPr>
      <w:r>
        <w:rPr>
          <w:b/>
          <w:sz w:val="18"/>
          <w:szCs w:val="18"/>
        </w:rPr>
        <w:t xml:space="preserve">«Личный кабинет Агента» </w:t>
      </w:r>
      <w:r>
        <w:rPr>
          <w:sz w:val="18"/>
          <w:szCs w:val="18"/>
        </w:rPr>
        <w:t>- персональная страница Агента на сайте Принципала и (или) в системе онлайн-бронирования.</w:t>
      </w:r>
    </w:p>
    <w:p w14:paraId="33948F7E" w14:textId="77777777" w:rsidR="00985957" w:rsidRDefault="00590168">
      <w:pPr>
        <w:ind w:left="-1077" w:right="-289"/>
        <w:jc w:val="both"/>
        <w:rPr>
          <w:sz w:val="18"/>
          <w:szCs w:val="18"/>
        </w:rPr>
      </w:pPr>
      <w:r>
        <w:rPr>
          <w:b/>
          <w:sz w:val="18"/>
          <w:szCs w:val="18"/>
        </w:rPr>
        <w:t xml:space="preserve">«Настоящий договор» </w:t>
      </w:r>
      <w:r>
        <w:rPr>
          <w:sz w:val="18"/>
          <w:szCs w:val="18"/>
        </w:rPr>
        <w:t>- настоящий договор, приложения к нему, в том числе – приложения, размещенные в сети Интернет на сайте Принципала.</w:t>
      </w:r>
    </w:p>
    <w:p w14:paraId="65519A3B" w14:textId="77777777" w:rsidR="00985957" w:rsidRDefault="00985957">
      <w:pPr>
        <w:ind w:left="-1077" w:right="-289"/>
        <w:jc w:val="both"/>
        <w:rPr>
          <w:sz w:val="18"/>
          <w:szCs w:val="18"/>
        </w:rPr>
      </w:pPr>
    </w:p>
    <w:p w14:paraId="0696B1E3" w14:textId="77777777" w:rsidR="00985957" w:rsidRDefault="00590168">
      <w:pPr>
        <w:widowControl w:val="0"/>
        <w:tabs>
          <w:tab w:val="left" w:pos="709"/>
        </w:tabs>
        <w:ind w:left="-1080" w:right="-284"/>
        <w:jc w:val="center"/>
        <w:rPr>
          <w:b/>
          <w:sz w:val="18"/>
          <w:szCs w:val="18"/>
        </w:rPr>
      </w:pPr>
      <w:r>
        <w:rPr>
          <w:b/>
          <w:sz w:val="18"/>
          <w:szCs w:val="18"/>
        </w:rPr>
        <w:t>1.  Предмет договора</w:t>
      </w:r>
    </w:p>
    <w:p w14:paraId="5E330CE2" w14:textId="77777777" w:rsidR="00985957" w:rsidRDefault="00985957">
      <w:pPr>
        <w:widowControl w:val="0"/>
        <w:tabs>
          <w:tab w:val="left" w:pos="360"/>
        </w:tabs>
        <w:ind w:left="-1080" w:right="-284"/>
        <w:jc w:val="both"/>
        <w:rPr>
          <w:b/>
          <w:sz w:val="18"/>
          <w:szCs w:val="18"/>
        </w:rPr>
      </w:pPr>
    </w:p>
    <w:p w14:paraId="67821583"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 xml:space="preserve">Агент по поручению Принципала от своего имени за вознаграждение осуществляет реализацию подтвержденных Принципалом в установленном порядке туристских продуктов и (или) отдельных услуг на условиях, определяемых настоящим договором. </w:t>
      </w:r>
    </w:p>
    <w:p w14:paraId="04803383"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Способы и формы реализации туристских продуктов и туристских услуг определяются Принципалом. Агент обязан исполнять указания Принципала по способам и формам реализации туристских продуктов и туристских услуг.</w:t>
      </w:r>
    </w:p>
    <w:p w14:paraId="4544D1CD"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Условия договора и приложений к нему о правах Принципала, обязанностях Агента, условиях аннуляции применяются как при реализации как туристских продуктов, так и отдельных услуг на территории РФ и иностранных государств.</w:t>
      </w:r>
    </w:p>
    <w:p w14:paraId="7C317B90" w14:textId="77777777" w:rsidR="00985957" w:rsidRDefault="00590168">
      <w:pPr>
        <w:widowControl w:val="0"/>
        <w:numPr>
          <w:ilvl w:val="1"/>
          <w:numId w:val="1"/>
        </w:numPr>
        <w:tabs>
          <w:tab w:val="clear" w:pos="465"/>
          <w:tab w:val="num" w:pos="-360"/>
        </w:tabs>
        <w:ind w:left="-1080" w:right="-284" w:firstLine="0"/>
        <w:jc w:val="both"/>
        <w:rPr>
          <w:sz w:val="18"/>
          <w:szCs w:val="18"/>
        </w:rPr>
      </w:pPr>
      <w:r>
        <w:rPr>
          <w:sz w:val="18"/>
          <w:szCs w:val="18"/>
        </w:rPr>
        <w:t>Агент проводит коммерческую деятельность по реализации туристских продуктов и услуг Принципала в условиях полной финансовой самостоятельности. Возмещение расходов Агента, связанных с исполнением поручения Принципала по настоящему договору (в том числе расходы на продвижение туристского продукта, оплату телефонной, факсимильной связи, Интернет-связи и т.д.), производится не сверх, а в рамках вознаграждения, причитающегося Агенту в соответствии с условиями настоящего договора.</w:t>
      </w:r>
    </w:p>
    <w:p w14:paraId="115E3834"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 xml:space="preserve">Согласно ст. 10.1. ФЗ «Об основах туристской деятельности в РФ», Агент является исполнителем обязанностей турагента установленных законом, настоящим договором и договором с заказчиком </w:t>
      </w:r>
      <w:r>
        <w:rPr>
          <w:b/>
          <w:sz w:val="18"/>
          <w:szCs w:val="18"/>
        </w:rPr>
        <w:t>и несет перед заказчиком и Принципалом самостоятельную ответственность, предусмотренную законодательством РФ</w:t>
      </w:r>
      <w:r>
        <w:rPr>
          <w:sz w:val="18"/>
          <w:szCs w:val="18"/>
        </w:rPr>
        <w:t>, условиями настоящего договора и договора с заказчиком.</w:t>
      </w:r>
    </w:p>
    <w:p w14:paraId="669EE427"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на те туристские продукты, которые были подтверждены Принципалом в установленном порядке и оплачены Агентом в установленном порядке.</w:t>
      </w:r>
    </w:p>
    <w:p w14:paraId="78A38E05"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rFonts w:hint="eastAsia"/>
          <w:color w:val="151515"/>
          <w:sz w:val="18"/>
          <w:szCs w:val="18"/>
        </w:rPr>
        <w:t>Принципал</w:t>
      </w:r>
      <w:r>
        <w:rPr>
          <w:color w:val="151515"/>
          <w:sz w:val="18"/>
          <w:szCs w:val="18"/>
        </w:rPr>
        <w:t xml:space="preserve"> </w:t>
      </w:r>
      <w:r>
        <w:rPr>
          <w:rFonts w:hint="eastAsia"/>
          <w:color w:val="151515"/>
          <w:sz w:val="18"/>
          <w:szCs w:val="18"/>
        </w:rPr>
        <w:t>может</w:t>
      </w:r>
      <w:r>
        <w:rPr>
          <w:color w:val="151515"/>
          <w:sz w:val="18"/>
          <w:szCs w:val="18"/>
        </w:rPr>
        <w:t xml:space="preserve"> </w:t>
      </w:r>
      <w:r>
        <w:rPr>
          <w:rFonts w:hint="eastAsia"/>
          <w:color w:val="151515"/>
          <w:sz w:val="18"/>
          <w:szCs w:val="18"/>
        </w:rPr>
        <w:t>нести</w:t>
      </w:r>
      <w:r>
        <w:rPr>
          <w:color w:val="151515"/>
          <w:sz w:val="18"/>
          <w:szCs w:val="18"/>
        </w:rPr>
        <w:t xml:space="preserve"> </w:t>
      </w:r>
      <w:r>
        <w:rPr>
          <w:rFonts w:hint="eastAsia"/>
          <w:color w:val="151515"/>
          <w:sz w:val="18"/>
          <w:szCs w:val="18"/>
        </w:rPr>
        <w:t>предусмотренную</w:t>
      </w:r>
      <w:r>
        <w:rPr>
          <w:color w:val="151515"/>
          <w:sz w:val="18"/>
          <w:szCs w:val="18"/>
        </w:rPr>
        <w:t xml:space="preserve"> </w:t>
      </w:r>
      <w:r>
        <w:rPr>
          <w:rFonts w:hint="eastAsia"/>
          <w:color w:val="151515"/>
          <w:sz w:val="18"/>
          <w:szCs w:val="18"/>
        </w:rPr>
        <w:t>законом</w:t>
      </w:r>
      <w:r>
        <w:rPr>
          <w:color w:val="151515"/>
          <w:sz w:val="18"/>
          <w:szCs w:val="18"/>
        </w:rPr>
        <w:t xml:space="preserve"> </w:t>
      </w:r>
      <w:r>
        <w:rPr>
          <w:rFonts w:hint="eastAsia"/>
          <w:color w:val="151515"/>
          <w:sz w:val="18"/>
          <w:szCs w:val="18"/>
        </w:rPr>
        <w:t>специальную</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туроператора</w:t>
      </w:r>
      <w:r>
        <w:rPr>
          <w:color w:val="151515"/>
          <w:sz w:val="18"/>
          <w:szCs w:val="18"/>
        </w:rPr>
        <w:t xml:space="preserve"> </w:t>
      </w:r>
      <w:r>
        <w:rPr>
          <w:rFonts w:hint="eastAsia"/>
          <w:color w:val="151515"/>
          <w:sz w:val="18"/>
          <w:szCs w:val="18"/>
        </w:rPr>
        <w:t>лишь</w:t>
      </w:r>
      <w:r>
        <w:rPr>
          <w:color w:val="151515"/>
          <w:sz w:val="18"/>
          <w:szCs w:val="18"/>
        </w:rPr>
        <w:t xml:space="preserve"> </w:t>
      </w:r>
      <w:r>
        <w:rPr>
          <w:rFonts w:hint="eastAsia"/>
          <w:color w:val="151515"/>
          <w:sz w:val="18"/>
          <w:szCs w:val="18"/>
        </w:rPr>
        <w:t>в</w:t>
      </w:r>
      <w:r>
        <w:rPr>
          <w:color w:val="151515"/>
          <w:sz w:val="18"/>
          <w:szCs w:val="18"/>
        </w:rPr>
        <w:t xml:space="preserve"> </w:t>
      </w:r>
      <w:r>
        <w:rPr>
          <w:rFonts w:hint="eastAsia"/>
          <w:color w:val="151515"/>
          <w:sz w:val="18"/>
          <w:szCs w:val="18"/>
        </w:rPr>
        <w:t>прямо</w:t>
      </w:r>
      <w:r>
        <w:rPr>
          <w:color w:val="151515"/>
          <w:sz w:val="18"/>
          <w:szCs w:val="18"/>
        </w:rPr>
        <w:t xml:space="preserve"> </w:t>
      </w:r>
      <w:r>
        <w:rPr>
          <w:rFonts w:hint="eastAsia"/>
          <w:color w:val="151515"/>
          <w:sz w:val="18"/>
          <w:szCs w:val="18"/>
        </w:rPr>
        <w:t>предусмотренных</w:t>
      </w:r>
      <w:r>
        <w:rPr>
          <w:color w:val="151515"/>
          <w:sz w:val="18"/>
          <w:szCs w:val="18"/>
        </w:rPr>
        <w:t xml:space="preserve"> </w:t>
      </w:r>
      <w:r>
        <w:rPr>
          <w:rFonts w:hint="eastAsia"/>
          <w:color w:val="151515"/>
          <w:sz w:val="18"/>
          <w:szCs w:val="18"/>
        </w:rPr>
        <w:t>законом</w:t>
      </w:r>
      <w:r>
        <w:rPr>
          <w:color w:val="151515"/>
          <w:sz w:val="18"/>
          <w:szCs w:val="18"/>
        </w:rPr>
        <w:t xml:space="preserve"> </w:t>
      </w:r>
      <w:r>
        <w:rPr>
          <w:rFonts w:hint="eastAsia"/>
          <w:color w:val="151515"/>
          <w:sz w:val="18"/>
          <w:szCs w:val="18"/>
        </w:rPr>
        <w:t>случаях</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только</w:t>
      </w:r>
      <w:r>
        <w:rPr>
          <w:color w:val="151515"/>
          <w:sz w:val="18"/>
          <w:szCs w:val="18"/>
        </w:rPr>
        <w:t xml:space="preserve"> </w:t>
      </w:r>
      <w:r>
        <w:rPr>
          <w:rFonts w:hint="eastAsia"/>
          <w:color w:val="151515"/>
          <w:sz w:val="18"/>
          <w:szCs w:val="18"/>
        </w:rPr>
        <w:t>при</w:t>
      </w:r>
      <w:r>
        <w:rPr>
          <w:color w:val="151515"/>
          <w:sz w:val="18"/>
          <w:szCs w:val="18"/>
        </w:rPr>
        <w:t xml:space="preserve"> </w:t>
      </w:r>
      <w:r>
        <w:rPr>
          <w:rFonts w:hint="eastAsia"/>
          <w:color w:val="151515"/>
          <w:sz w:val="18"/>
          <w:szCs w:val="18"/>
        </w:rPr>
        <w:t>реализации</w:t>
      </w:r>
      <w:r>
        <w:rPr>
          <w:color w:val="151515"/>
          <w:sz w:val="18"/>
          <w:szCs w:val="18"/>
        </w:rPr>
        <w:t xml:space="preserve"> </w:t>
      </w:r>
      <w:r>
        <w:rPr>
          <w:rFonts w:hint="eastAsia"/>
          <w:color w:val="151515"/>
          <w:sz w:val="18"/>
          <w:szCs w:val="18"/>
        </w:rPr>
        <w:t>туристского</w:t>
      </w:r>
      <w:r>
        <w:rPr>
          <w:color w:val="151515"/>
          <w:sz w:val="18"/>
          <w:szCs w:val="18"/>
        </w:rPr>
        <w:t xml:space="preserve"> </w:t>
      </w:r>
      <w:r>
        <w:rPr>
          <w:rFonts w:hint="eastAsia"/>
          <w:color w:val="151515"/>
          <w:sz w:val="18"/>
          <w:szCs w:val="18"/>
        </w:rPr>
        <w:t>продукта</w:t>
      </w:r>
      <w:r>
        <w:rPr>
          <w:color w:val="151515"/>
          <w:sz w:val="18"/>
          <w:szCs w:val="18"/>
        </w:rPr>
        <w:t xml:space="preserve"> (</w:t>
      </w:r>
      <w:r>
        <w:rPr>
          <w:rFonts w:hint="eastAsia"/>
          <w:color w:val="151515"/>
          <w:sz w:val="18"/>
          <w:szCs w:val="18"/>
        </w:rPr>
        <w:t>то</w:t>
      </w:r>
      <w:r>
        <w:rPr>
          <w:color w:val="151515"/>
          <w:sz w:val="18"/>
          <w:szCs w:val="18"/>
        </w:rPr>
        <w:t xml:space="preserve"> </w:t>
      </w:r>
      <w:r>
        <w:rPr>
          <w:rFonts w:hint="eastAsia"/>
          <w:color w:val="151515"/>
          <w:sz w:val="18"/>
          <w:szCs w:val="18"/>
        </w:rPr>
        <w:t>есть</w:t>
      </w:r>
      <w:r>
        <w:rPr>
          <w:color w:val="151515"/>
          <w:sz w:val="18"/>
          <w:szCs w:val="18"/>
        </w:rPr>
        <w:t xml:space="preserve"> </w:t>
      </w:r>
      <w:r>
        <w:rPr>
          <w:rFonts w:hint="eastAsia"/>
          <w:color w:val="151515"/>
          <w:sz w:val="18"/>
          <w:szCs w:val="18"/>
        </w:rPr>
        <w:t>комплекса</w:t>
      </w:r>
      <w:r>
        <w:rPr>
          <w:color w:val="151515"/>
          <w:sz w:val="18"/>
          <w:szCs w:val="18"/>
        </w:rPr>
        <w:t xml:space="preserve"> </w:t>
      </w:r>
      <w:r>
        <w:rPr>
          <w:rFonts w:hint="eastAsia"/>
          <w:color w:val="151515"/>
          <w:sz w:val="18"/>
          <w:szCs w:val="18"/>
        </w:rPr>
        <w:t>услуг</w:t>
      </w:r>
      <w:r>
        <w:rPr>
          <w:color w:val="151515"/>
          <w:sz w:val="18"/>
          <w:szCs w:val="18"/>
        </w:rPr>
        <w:t xml:space="preserve"> </w:t>
      </w:r>
      <w:r>
        <w:rPr>
          <w:rFonts w:hint="eastAsia"/>
          <w:color w:val="151515"/>
          <w:sz w:val="18"/>
          <w:szCs w:val="18"/>
        </w:rPr>
        <w:t>по</w:t>
      </w:r>
      <w:r>
        <w:rPr>
          <w:color w:val="151515"/>
          <w:sz w:val="18"/>
          <w:szCs w:val="18"/>
        </w:rPr>
        <w:t xml:space="preserve"> </w:t>
      </w:r>
      <w:r>
        <w:rPr>
          <w:rFonts w:hint="eastAsia"/>
          <w:color w:val="151515"/>
          <w:sz w:val="18"/>
          <w:szCs w:val="18"/>
        </w:rPr>
        <w:t>перевозке</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размещению</w:t>
      </w:r>
      <w:r>
        <w:rPr>
          <w:color w:val="151515"/>
          <w:sz w:val="18"/>
          <w:szCs w:val="18"/>
        </w:rPr>
        <w:t xml:space="preserve">, </w:t>
      </w:r>
      <w:r>
        <w:rPr>
          <w:rFonts w:hint="eastAsia"/>
          <w:color w:val="151515"/>
          <w:sz w:val="18"/>
          <w:szCs w:val="18"/>
        </w:rPr>
        <w:t>реализуемого</w:t>
      </w:r>
      <w:r>
        <w:rPr>
          <w:color w:val="151515"/>
          <w:sz w:val="18"/>
          <w:szCs w:val="18"/>
        </w:rPr>
        <w:t xml:space="preserve"> </w:t>
      </w:r>
      <w:r>
        <w:rPr>
          <w:rFonts w:hint="eastAsia"/>
          <w:color w:val="151515"/>
          <w:sz w:val="18"/>
          <w:szCs w:val="18"/>
        </w:rPr>
        <w:t>за</w:t>
      </w:r>
      <w:r>
        <w:rPr>
          <w:color w:val="151515"/>
          <w:sz w:val="18"/>
          <w:szCs w:val="18"/>
        </w:rPr>
        <w:t xml:space="preserve"> </w:t>
      </w:r>
      <w:r>
        <w:rPr>
          <w:rFonts w:hint="eastAsia"/>
          <w:color w:val="151515"/>
          <w:sz w:val="18"/>
          <w:szCs w:val="18"/>
        </w:rPr>
        <w:t>общую</w:t>
      </w:r>
      <w:r>
        <w:rPr>
          <w:color w:val="151515"/>
          <w:sz w:val="18"/>
          <w:szCs w:val="18"/>
        </w:rPr>
        <w:t xml:space="preserve"> </w:t>
      </w:r>
      <w:r>
        <w:rPr>
          <w:rFonts w:hint="eastAsia"/>
          <w:color w:val="151515"/>
          <w:sz w:val="18"/>
          <w:szCs w:val="18"/>
        </w:rPr>
        <w:t>цену</w:t>
      </w:r>
      <w:r>
        <w:rPr>
          <w:color w:val="151515"/>
          <w:sz w:val="18"/>
          <w:szCs w:val="18"/>
        </w:rPr>
        <w:t xml:space="preserve">), </w:t>
      </w:r>
      <w:r>
        <w:rPr>
          <w:rFonts w:hint="eastAsia"/>
          <w:color w:val="151515"/>
          <w:sz w:val="18"/>
          <w:szCs w:val="18"/>
        </w:rPr>
        <w:t>в</w:t>
      </w:r>
      <w:r>
        <w:rPr>
          <w:color w:val="151515"/>
          <w:sz w:val="18"/>
          <w:szCs w:val="18"/>
        </w:rPr>
        <w:t xml:space="preserve"> </w:t>
      </w:r>
      <w:r>
        <w:rPr>
          <w:rFonts w:hint="eastAsia"/>
          <w:color w:val="151515"/>
          <w:sz w:val="18"/>
          <w:szCs w:val="18"/>
        </w:rPr>
        <w:t>иных</w:t>
      </w:r>
      <w:r>
        <w:rPr>
          <w:color w:val="151515"/>
          <w:sz w:val="18"/>
          <w:szCs w:val="18"/>
        </w:rPr>
        <w:t xml:space="preserve"> </w:t>
      </w:r>
      <w:r>
        <w:rPr>
          <w:rFonts w:hint="eastAsia"/>
          <w:color w:val="151515"/>
          <w:sz w:val="18"/>
          <w:szCs w:val="18"/>
        </w:rPr>
        <w:t>случаях</w:t>
      </w:r>
      <w:r>
        <w:rPr>
          <w:color w:val="151515"/>
          <w:sz w:val="18"/>
          <w:szCs w:val="18"/>
        </w:rPr>
        <w:t xml:space="preserve"> (</w:t>
      </w:r>
      <w:r>
        <w:rPr>
          <w:rFonts w:hint="eastAsia"/>
          <w:color w:val="151515"/>
          <w:sz w:val="18"/>
          <w:szCs w:val="18"/>
        </w:rPr>
        <w:t>например</w:t>
      </w:r>
      <w:r>
        <w:rPr>
          <w:color w:val="151515"/>
          <w:sz w:val="18"/>
          <w:szCs w:val="18"/>
        </w:rPr>
        <w:t xml:space="preserve">, </w:t>
      </w:r>
      <w:r>
        <w:rPr>
          <w:rFonts w:hint="eastAsia"/>
          <w:color w:val="151515"/>
          <w:sz w:val="18"/>
          <w:szCs w:val="18"/>
        </w:rPr>
        <w:t>при</w:t>
      </w:r>
      <w:r>
        <w:rPr>
          <w:color w:val="151515"/>
          <w:sz w:val="18"/>
          <w:szCs w:val="18"/>
        </w:rPr>
        <w:t xml:space="preserve"> </w:t>
      </w:r>
      <w:r>
        <w:rPr>
          <w:rFonts w:hint="eastAsia"/>
          <w:color w:val="151515"/>
          <w:sz w:val="18"/>
          <w:szCs w:val="18"/>
        </w:rPr>
        <w:t>реализации</w:t>
      </w:r>
      <w:r>
        <w:rPr>
          <w:color w:val="151515"/>
          <w:sz w:val="18"/>
          <w:szCs w:val="18"/>
        </w:rPr>
        <w:t xml:space="preserve"> </w:t>
      </w:r>
      <w:r>
        <w:rPr>
          <w:rFonts w:hint="eastAsia"/>
          <w:color w:val="151515"/>
          <w:sz w:val="18"/>
          <w:szCs w:val="18"/>
        </w:rPr>
        <w:t>отдельных</w:t>
      </w:r>
      <w:r>
        <w:rPr>
          <w:color w:val="151515"/>
          <w:sz w:val="18"/>
          <w:szCs w:val="18"/>
        </w:rPr>
        <w:t xml:space="preserve"> </w:t>
      </w:r>
      <w:r>
        <w:rPr>
          <w:rFonts w:hint="eastAsia"/>
          <w:color w:val="151515"/>
          <w:sz w:val="18"/>
          <w:szCs w:val="18"/>
        </w:rPr>
        <w:t>услуг</w:t>
      </w:r>
      <w:r>
        <w:rPr>
          <w:color w:val="151515"/>
          <w:sz w:val="18"/>
          <w:szCs w:val="18"/>
        </w:rPr>
        <w:t xml:space="preserve">) </w:t>
      </w:r>
      <w:r>
        <w:rPr>
          <w:rFonts w:hint="eastAsia"/>
          <w:color w:val="151515"/>
          <w:sz w:val="18"/>
          <w:szCs w:val="18"/>
        </w:rPr>
        <w:t>Принципал</w:t>
      </w:r>
      <w:r>
        <w:rPr>
          <w:color w:val="151515"/>
          <w:sz w:val="18"/>
          <w:szCs w:val="18"/>
        </w:rPr>
        <w:t xml:space="preserve"> </w:t>
      </w:r>
      <w:r>
        <w:rPr>
          <w:rFonts w:hint="eastAsia"/>
          <w:color w:val="151515"/>
          <w:sz w:val="18"/>
          <w:szCs w:val="18"/>
        </w:rPr>
        <w:t>несет</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на</w:t>
      </w:r>
      <w:r>
        <w:rPr>
          <w:color w:val="151515"/>
          <w:sz w:val="18"/>
          <w:szCs w:val="18"/>
        </w:rPr>
        <w:t xml:space="preserve"> </w:t>
      </w:r>
      <w:r>
        <w:rPr>
          <w:rFonts w:hint="eastAsia"/>
          <w:color w:val="151515"/>
          <w:sz w:val="18"/>
          <w:szCs w:val="18"/>
        </w:rPr>
        <w:t>общих</w:t>
      </w:r>
      <w:r>
        <w:rPr>
          <w:color w:val="151515"/>
          <w:sz w:val="18"/>
          <w:szCs w:val="18"/>
        </w:rPr>
        <w:t xml:space="preserve"> </w:t>
      </w:r>
      <w:r>
        <w:rPr>
          <w:rFonts w:hint="eastAsia"/>
          <w:color w:val="151515"/>
          <w:sz w:val="18"/>
          <w:szCs w:val="18"/>
        </w:rPr>
        <w:t>гражданско</w:t>
      </w:r>
      <w:r>
        <w:rPr>
          <w:color w:val="151515"/>
          <w:sz w:val="18"/>
          <w:szCs w:val="18"/>
        </w:rPr>
        <w:t>-</w:t>
      </w:r>
      <w:r>
        <w:rPr>
          <w:rFonts w:hint="eastAsia"/>
          <w:color w:val="151515"/>
          <w:sz w:val="18"/>
          <w:szCs w:val="18"/>
        </w:rPr>
        <w:t>правовых</w:t>
      </w:r>
      <w:r>
        <w:rPr>
          <w:color w:val="151515"/>
          <w:sz w:val="18"/>
          <w:szCs w:val="18"/>
        </w:rPr>
        <w:t xml:space="preserve"> </w:t>
      </w:r>
      <w:r>
        <w:rPr>
          <w:rFonts w:hint="eastAsia"/>
          <w:color w:val="151515"/>
          <w:sz w:val="18"/>
          <w:szCs w:val="18"/>
        </w:rPr>
        <w:t>основаниях</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не</w:t>
      </w:r>
      <w:r>
        <w:rPr>
          <w:color w:val="151515"/>
          <w:sz w:val="18"/>
          <w:szCs w:val="18"/>
        </w:rPr>
        <w:t xml:space="preserve"> </w:t>
      </w:r>
      <w:r>
        <w:rPr>
          <w:rFonts w:hint="eastAsia"/>
          <w:color w:val="151515"/>
          <w:sz w:val="18"/>
          <w:szCs w:val="18"/>
        </w:rPr>
        <w:t>несет</w:t>
      </w:r>
      <w:r>
        <w:rPr>
          <w:color w:val="151515"/>
          <w:sz w:val="18"/>
          <w:szCs w:val="18"/>
        </w:rPr>
        <w:t xml:space="preserve"> </w:t>
      </w:r>
      <w:r>
        <w:rPr>
          <w:rFonts w:hint="eastAsia"/>
          <w:color w:val="151515"/>
          <w:sz w:val="18"/>
          <w:szCs w:val="18"/>
        </w:rPr>
        <w:t>специальную</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туроператора</w:t>
      </w:r>
      <w:r>
        <w:rPr>
          <w:color w:val="151515"/>
          <w:sz w:val="18"/>
          <w:szCs w:val="18"/>
        </w:rPr>
        <w:t>.</w:t>
      </w:r>
    </w:p>
    <w:p w14:paraId="358C5E90"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 xml:space="preserve">В случае, если Агентом выступает действующий в соответствии с Федеральным законом № 132 «Об основах туристской деятельности в Российской Федерации» туроператор, сведения о котором содержатся в Едином федеральном реестре туроператоров, Принципал в указанных правоотношениях выступает в качестве агента поставщиков услуг и туроператором по заявкам такого агента не является. Предусмотренную законом специальную ответственность туроператора перед туристами в таких случаях по указанным заявкам несет Агент. </w:t>
      </w:r>
    </w:p>
    <w:p w14:paraId="651480D1" w14:textId="77777777" w:rsidR="00985957" w:rsidRDefault="00985957">
      <w:pPr>
        <w:widowControl w:val="0"/>
        <w:tabs>
          <w:tab w:val="num" w:pos="0"/>
          <w:tab w:val="left" w:pos="709"/>
        </w:tabs>
        <w:ind w:right="-284"/>
        <w:rPr>
          <w:b/>
          <w:sz w:val="18"/>
          <w:szCs w:val="18"/>
        </w:rPr>
      </w:pPr>
    </w:p>
    <w:p w14:paraId="5E9ECF34" w14:textId="77777777" w:rsidR="00985957" w:rsidRDefault="00590168">
      <w:pPr>
        <w:widowControl w:val="0"/>
        <w:tabs>
          <w:tab w:val="num" w:pos="0"/>
          <w:tab w:val="left" w:pos="709"/>
        </w:tabs>
        <w:ind w:left="-1080" w:right="-284"/>
        <w:jc w:val="center"/>
        <w:rPr>
          <w:b/>
          <w:sz w:val="18"/>
          <w:szCs w:val="18"/>
        </w:rPr>
      </w:pPr>
      <w:r>
        <w:rPr>
          <w:b/>
          <w:sz w:val="18"/>
          <w:szCs w:val="18"/>
        </w:rPr>
        <w:t>2.  Права и обязанности сторон</w:t>
      </w:r>
    </w:p>
    <w:p w14:paraId="0D7FF2B5" w14:textId="77777777" w:rsidR="00985957" w:rsidRDefault="00985957">
      <w:pPr>
        <w:tabs>
          <w:tab w:val="num" w:pos="-1080"/>
          <w:tab w:val="num" w:pos="0"/>
        </w:tabs>
        <w:ind w:left="-1080" w:right="-284"/>
        <w:jc w:val="both"/>
        <w:rPr>
          <w:b/>
          <w:sz w:val="18"/>
          <w:szCs w:val="18"/>
        </w:rPr>
      </w:pPr>
    </w:p>
    <w:p w14:paraId="008EC40D" w14:textId="77777777" w:rsidR="00985957" w:rsidRDefault="00590168">
      <w:pPr>
        <w:tabs>
          <w:tab w:val="num" w:pos="-1080"/>
          <w:tab w:val="num" w:pos="0"/>
        </w:tabs>
        <w:ind w:left="-1080" w:right="-284"/>
        <w:jc w:val="both"/>
        <w:rPr>
          <w:b/>
          <w:sz w:val="18"/>
          <w:szCs w:val="18"/>
        </w:rPr>
      </w:pPr>
      <w:r>
        <w:rPr>
          <w:b/>
          <w:sz w:val="18"/>
          <w:szCs w:val="18"/>
        </w:rPr>
        <w:t>2.1.        Принципал обязан:</w:t>
      </w:r>
    </w:p>
    <w:p w14:paraId="0003E657" w14:textId="77777777" w:rsidR="00985957" w:rsidRDefault="00590168">
      <w:pPr>
        <w:pStyle w:val="af7"/>
        <w:widowControl/>
        <w:numPr>
          <w:ilvl w:val="2"/>
          <w:numId w:val="4"/>
        </w:numPr>
        <w:tabs>
          <w:tab w:val="clear" w:pos="0"/>
          <w:tab w:val="num" w:pos="-1080"/>
          <w:tab w:val="left" w:pos="-360"/>
        </w:tabs>
        <w:ind w:left="-1080" w:right="-284"/>
        <w:jc w:val="both"/>
        <w:rPr>
          <w:sz w:val="18"/>
          <w:szCs w:val="18"/>
        </w:rPr>
      </w:pPr>
      <w:r>
        <w:rPr>
          <w:sz w:val="18"/>
          <w:szCs w:val="18"/>
        </w:rPr>
        <w:t>По запросам Агента предоставлять Агенту информацию и материалы, необходимые для исполнения настоящего договора, включая информацию о потребительских свойствах и безопасности туристского продукта и туристских услуг 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 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территорию иностранных государств.</w:t>
      </w:r>
    </w:p>
    <w:p w14:paraId="30A85340" w14:textId="77777777" w:rsidR="00985957" w:rsidRDefault="00590168">
      <w:pPr>
        <w:pStyle w:val="af7"/>
        <w:widowControl/>
        <w:numPr>
          <w:ilvl w:val="2"/>
          <w:numId w:val="4"/>
        </w:numPr>
        <w:tabs>
          <w:tab w:val="clear" w:pos="0"/>
          <w:tab w:val="num" w:pos="-1080"/>
          <w:tab w:val="left" w:pos="-360"/>
        </w:tabs>
        <w:ind w:left="-1080" w:right="-284"/>
        <w:jc w:val="both"/>
        <w:rPr>
          <w:sz w:val="18"/>
          <w:szCs w:val="18"/>
        </w:rPr>
      </w:pPr>
      <w:r>
        <w:rPr>
          <w:sz w:val="18"/>
          <w:szCs w:val="18"/>
        </w:rPr>
        <w:t>По запросу Агента информировать Агента об изменениях цен на туристские продукты и услуги Принципала, и об изменении состава услуг, входящих в туристские продукты Принципала или об изменениях характеристик отдельных услуг.</w:t>
      </w:r>
    </w:p>
    <w:p w14:paraId="448E93B4" w14:textId="77777777" w:rsidR="00985957" w:rsidRDefault="00590168">
      <w:pPr>
        <w:pStyle w:val="af7"/>
        <w:widowControl/>
        <w:numPr>
          <w:ilvl w:val="2"/>
          <w:numId w:val="4"/>
        </w:numPr>
        <w:tabs>
          <w:tab w:val="num" w:pos="-1080"/>
          <w:tab w:val="left" w:pos="-360"/>
          <w:tab w:val="left" w:pos="0"/>
        </w:tabs>
        <w:ind w:left="-1080" w:right="-284"/>
        <w:jc w:val="both"/>
        <w:rPr>
          <w:sz w:val="18"/>
          <w:szCs w:val="18"/>
        </w:rPr>
      </w:pPr>
      <w:r>
        <w:rPr>
          <w:sz w:val="18"/>
          <w:szCs w:val="18"/>
        </w:rPr>
        <w:t>При условии соблюдения Агентом условий настоящего договора уплачивать Агенту вознаграждение в порядке и на условиях настоящего договора.</w:t>
      </w:r>
    </w:p>
    <w:p w14:paraId="2CC53EF4" w14:textId="77777777" w:rsidR="00985957" w:rsidRDefault="00985957">
      <w:pPr>
        <w:pStyle w:val="af7"/>
        <w:tabs>
          <w:tab w:val="num" w:pos="-1080"/>
          <w:tab w:val="left" w:pos="0"/>
        </w:tabs>
        <w:ind w:left="-1080" w:right="-284"/>
        <w:rPr>
          <w:sz w:val="18"/>
          <w:szCs w:val="18"/>
        </w:rPr>
      </w:pPr>
    </w:p>
    <w:p w14:paraId="260CD2F6" w14:textId="77777777" w:rsidR="00985957" w:rsidRDefault="00590168">
      <w:pPr>
        <w:tabs>
          <w:tab w:val="num" w:pos="-1080"/>
          <w:tab w:val="left" w:pos="0"/>
        </w:tabs>
        <w:ind w:left="-1080" w:right="-284"/>
        <w:jc w:val="both"/>
        <w:rPr>
          <w:b/>
          <w:sz w:val="18"/>
          <w:szCs w:val="18"/>
        </w:rPr>
      </w:pPr>
      <w:r>
        <w:rPr>
          <w:b/>
          <w:sz w:val="18"/>
          <w:szCs w:val="18"/>
        </w:rPr>
        <w:t>2. 2.       Принципал вправе:</w:t>
      </w:r>
    </w:p>
    <w:p w14:paraId="5505E34F"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lastRenderedPageBreak/>
        <w:t xml:space="preserve">Производить замену услуг, входящих в туристский продукт и (или) отдельных услуг, на аналогичные услуги или с предоставлением услуг более высокого класса без доплаты со стороны Агента, в исключительных случаях перенести сроки совершения путешествия не более чем на 24 часа по сравнению с первоначально указанными сроками. </w:t>
      </w:r>
    </w:p>
    <w:p w14:paraId="5DEE338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При неисполнении Агентом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продуктов или услуг и (или) изменить их потребительские свойства, и (или) приостановить оказание услуг</w:t>
      </w:r>
      <w:r>
        <w:rPr>
          <w:bCs/>
          <w:sz w:val="18"/>
          <w:szCs w:val="18"/>
        </w:rPr>
        <w:t>. П</w:t>
      </w:r>
      <w:r>
        <w:rPr>
          <w:sz w:val="18"/>
          <w:szCs w:val="18"/>
        </w:rPr>
        <w:t xml:space="preserve">онесенные Агентом и заказчиком убытки, связанные с исполнением Принципалом прав, предусмотренных настоящим пунктом договора, Принципалом не возмещаются. В случае нарушения Агентом обязательств по оплате </w:t>
      </w:r>
      <w:r>
        <w:rPr>
          <w:bCs/>
          <w:sz w:val="18"/>
          <w:szCs w:val="18"/>
        </w:rPr>
        <w:t>ответственность перед заказчиком туристского продукта за неисполнение обязательств по договору о реализации туристского продукта несет Агент</w:t>
      </w:r>
      <w:r>
        <w:rPr>
          <w:sz w:val="18"/>
          <w:szCs w:val="18"/>
        </w:rPr>
        <w:t>.</w:t>
      </w:r>
    </w:p>
    <w:p w14:paraId="163B961E"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Отказать в выплате вознаграждения Агенту в случае аннуляции заявки, отмены поездки по любым причинам, непредоставления в установленные сроки отчета Агента, нарушения Агентом формы отчета, или нарушения Агентом иных условий договора.</w:t>
      </w:r>
    </w:p>
    <w:p w14:paraId="06FAA8BC"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Давать Агенту обязательные к исполнению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 (но не обязан) потребовать от Агента оплаты неустойки в размере пятикратной суммы предоставленной Агентом скидки.</w:t>
      </w:r>
    </w:p>
    <w:p w14:paraId="5927F1BD"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Допускать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туристского продукта, сформированного Принципалом по заявке Агента, хотя бы и в измененном виде, является надлежащим доказательством факта согласия Агента и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6C71B76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 в установленные Принципалом сроки.</w:t>
      </w:r>
    </w:p>
    <w:p w14:paraId="6195B8CB"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Выдавать Агенту или размещать в личном кабинете Агента или предоставлять туристам определяемые Принципалом документы или сведения, статусы, подтверждающие оплату заявки, в том числе: указание на статус оплаты заявки (например, «полная оплата»), справка установленной Принципалом формы, в том числе с указанием суммы оплаты или (по усмотрению Принципала) без указания суммы оплаты, или предоставлять туристам Агента доступ к информационным системам Принципала для получения сведений о статусе оплаты заявки туристов.</w:t>
      </w:r>
    </w:p>
    <w:p w14:paraId="47DF1D9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 xml:space="preserve">Получать от Агента в установленной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w:t>
      </w:r>
      <w:proofErr w:type="gramStart"/>
      <w:r>
        <w:rPr>
          <w:sz w:val="18"/>
          <w:szCs w:val="18"/>
        </w:rPr>
        <w:t>сведения</w:t>
      </w:r>
      <w:proofErr w:type="gramEnd"/>
      <w:r>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 В том числе требовать предоставлять в установленные Принципалом сроки скан-копию договора о реализации туристского продукта.</w:t>
      </w:r>
    </w:p>
    <w:p w14:paraId="557ED52A" w14:textId="77777777" w:rsidR="00985957" w:rsidRDefault="00985957">
      <w:pPr>
        <w:pStyle w:val="af7"/>
        <w:widowControl/>
        <w:tabs>
          <w:tab w:val="left" w:pos="0"/>
        </w:tabs>
        <w:ind w:right="-284"/>
        <w:jc w:val="both"/>
        <w:rPr>
          <w:sz w:val="18"/>
          <w:szCs w:val="18"/>
        </w:rPr>
      </w:pPr>
    </w:p>
    <w:p w14:paraId="7DC485A5" w14:textId="77777777" w:rsidR="00985957" w:rsidRDefault="00590168">
      <w:pPr>
        <w:tabs>
          <w:tab w:val="num" w:pos="-1080"/>
          <w:tab w:val="left" w:pos="0"/>
        </w:tabs>
        <w:ind w:left="-1080" w:right="-284"/>
        <w:jc w:val="both"/>
        <w:rPr>
          <w:b/>
          <w:sz w:val="18"/>
          <w:szCs w:val="18"/>
        </w:rPr>
      </w:pPr>
      <w:r>
        <w:rPr>
          <w:b/>
          <w:sz w:val="18"/>
          <w:szCs w:val="18"/>
        </w:rPr>
        <w:t>2. 3.       Агент обязан:</w:t>
      </w:r>
    </w:p>
    <w:p w14:paraId="7747FF87" w14:textId="77777777" w:rsidR="00985957" w:rsidRDefault="00590168">
      <w:pPr>
        <w:numPr>
          <w:ilvl w:val="2"/>
          <w:numId w:val="8"/>
        </w:numPr>
        <w:tabs>
          <w:tab w:val="clear" w:pos="1980"/>
          <w:tab w:val="left" w:pos="-360"/>
        </w:tabs>
        <w:ind w:left="-1080" w:right="-284"/>
        <w:jc w:val="both"/>
        <w:rPr>
          <w:sz w:val="18"/>
          <w:szCs w:val="18"/>
        </w:rPr>
      </w:pPr>
      <w:r>
        <w:rPr>
          <w:sz w:val="18"/>
          <w:szCs w:val="18"/>
        </w:rPr>
        <w:t>Реализовывать подтвержденные Принципалом в установленном порядке туристские продукты или отдельные услуги в порядке и на условиях настоящего договора и в соответствии с требованиями и указаниями Принципала.</w:t>
      </w:r>
    </w:p>
    <w:p w14:paraId="2022D029" w14:textId="77777777" w:rsidR="00985957" w:rsidRDefault="00590168">
      <w:pPr>
        <w:numPr>
          <w:ilvl w:val="2"/>
          <w:numId w:val="8"/>
        </w:numPr>
        <w:tabs>
          <w:tab w:val="clear" w:pos="1980"/>
          <w:tab w:val="left" w:pos="-360"/>
        </w:tabs>
        <w:ind w:left="-1080" w:right="-284"/>
        <w:jc w:val="both"/>
        <w:rPr>
          <w:sz w:val="18"/>
          <w:szCs w:val="18"/>
        </w:rPr>
      </w:pPr>
      <w:r>
        <w:rPr>
          <w:sz w:val="18"/>
          <w:szCs w:val="18"/>
        </w:rPr>
        <w:t>Осуществлять продвижение туристских продуктов Принципала в согласованной с Принципалом форме.</w:t>
      </w:r>
    </w:p>
    <w:p w14:paraId="729880F2" w14:textId="77777777" w:rsidR="00985957" w:rsidRDefault="00590168">
      <w:pPr>
        <w:numPr>
          <w:ilvl w:val="2"/>
          <w:numId w:val="8"/>
        </w:numPr>
        <w:tabs>
          <w:tab w:val="clear" w:pos="1980"/>
          <w:tab w:val="left" w:pos="-360"/>
        </w:tabs>
        <w:ind w:left="-1080" w:right="-284"/>
        <w:jc w:val="both"/>
        <w:rPr>
          <w:sz w:val="18"/>
          <w:szCs w:val="18"/>
        </w:rPr>
      </w:pPr>
      <w:r>
        <w:rPr>
          <w:sz w:val="18"/>
          <w:szCs w:val="18"/>
        </w:rPr>
        <w:t>Заключать с заказчиком от своего имени договор, соответствующий требованиям законодательства РФ, условиям настоящего договора и требованиям Принципала. Агент вправе заключать договор с заказчиком лишь при условии 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 с заказчиком у Агента не должно быть задолженности перед Принципалом по любым основаниям.</w:t>
      </w:r>
    </w:p>
    <w:p w14:paraId="5F97ABC3" w14:textId="77777777" w:rsidR="00985957" w:rsidRDefault="00590168">
      <w:pPr>
        <w:widowControl w:val="0"/>
        <w:numPr>
          <w:ilvl w:val="2"/>
          <w:numId w:val="8"/>
        </w:numPr>
        <w:tabs>
          <w:tab w:val="clear" w:pos="1980"/>
          <w:tab w:val="left" w:pos="-360"/>
          <w:tab w:val="num" w:pos="540"/>
        </w:tabs>
        <w:ind w:left="-1080" w:right="-284"/>
        <w:jc w:val="both"/>
        <w:rPr>
          <w:sz w:val="18"/>
          <w:szCs w:val="18"/>
        </w:rPr>
      </w:pPr>
      <w:r>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14:paraId="58A54EC0" w14:textId="77777777" w:rsidR="00985957" w:rsidRDefault="00590168">
      <w:pPr>
        <w:widowControl w:val="0"/>
        <w:numPr>
          <w:ilvl w:val="2"/>
          <w:numId w:val="8"/>
        </w:numPr>
        <w:tabs>
          <w:tab w:val="clear" w:pos="1980"/>
          <w:tab w:val="left" w:pos="-360"/>
          <w:tab w:val="num" w:pos="540"/>
        </w:tabs>
        <w:ind w:left="-1080" w:right="-284"/>
        <w:jc w:val="both"/>
        <w:rPr>
          <w:sz w:val="18"/>
          <w:szCs w:val="18"/>
        </w:rPr>
      </w:pPr>
      <w:r>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информацию:</w:t>
      </w:r>
    </w:p>
    <w:p w14:paraId="58CAFFB4" w14:textId="77777777" w:rsidR="00985957" w:rsidRDefault="00590168">
      <w:pPr>
        <w:numPr>
          <w:ilvl w:val="0"/>
          <w:numId w:val="7"/>
        </w:numPr>
        <w:tabs>
          <w:tab w:val="clear" w:pos="1287"/>
          <w:tab w:val="left" w:pos="-360"/>
          <w:tab w:val="num" w:pos="540"/>
        </w:tabs>
        <w:ind w:left="-1080" w:right="-284" w:firstLine="0"/>
        <w:jc w:val="both"/>
        <w:rPr>
          <w:sz w:val="18"/>
          <w:szCs w:val="18"/>
        </w:rPr>
      </w:pPr>
      <w:r>
        <w:rPr>
          <w:sz w:val="18"/>
          <w:szCs w:val="18"/>
        </w:rP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7EC08211" w14:textId="77777777" w:rsidR="00985957" w:rsidRDefault="00590168">
      <w:pPr>
        <w:numPr>
          <w:ilvl w:val="0"/>
          <w:numId w:val="7"/>
        </w:numPr>
        <w:tabs>
          <w:tab w:val="clear" w:pos="1287"/>
          <w:tab w:val="left" w:pos="-360"/>
          <w:tab w:val="num" w:pos="540"/>
        </w:tabs>
        <w:ind w:left="-1080" w:right="-284" w:firstLine="0"/>
        <w:jc w:val="both"/>
        <w:rPr>
          <w:sz w:val="18"/>
          <w:szCs w:val="18"/>
        </w:rPr>
      </w:pPr>
      <w:r>
        <w:rPr>
          <w:sz w:val="18"/>
          <w:szCs w:val="18"/>
        </w:rPr>
        <w:t xml:space="preserve">о недопустимости самовольного изменения туристом программы путешествия; </w:t>
      </w:r>
    </w:p>
    <w:p w14:paraId="3A4AB2AC"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 том, что Принципал не несет ответственности за услуги, не входящие в туристский продукт и приобретенные туристом самостоятельно;</w:t>
      </w:r>
    </w:p>
    <w:p w14:paraId="5EB54AEC"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об условиях применения тарифов перевозчиков, в том числе о невозможности возврата стоимости авиабилета, приобретенного на чартерный рейс;</w:t>
      </w:r>
    </w:p>
    <w:p w14:paraId="6C0822CA"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0F2B7E2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об обязанности туриста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Принципала в стране (месте) временного пребывания; </w:t>
      </w:r>
    </w:p>
    <w:p w14:paraId="129408E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 Последствия неисполнения данного требования относятся на счет Агента;</w:t>
      </w:r>
    </w:p>
    <w:p w14:paraId="5426FC48"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76A938F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 </w:t>
      </w:r>
    </w:p>
    <w:p w14:paraId="54FC0BCA"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 том, что посольство (консульство) иностранного государства (страны пребывания, транзита) вправе отказать в выдаче въездной визы любому лицу без объяснения причин такого отказа; </w:t>
      </w:r>
    </w:p>
    <w:p w14:paraId="645D221E"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об особенностях и правилах пограничного (таможенного) контроля (режима) РФ и иностранных государств; об обязанности туриста соблюдать таможенные и пограничные правила;</w:t>
      </w:r>
    </w:p>
    <w:p w14:paraId="63F2BBA7" w14:textId="77777777" w:rsidR="00985957" w:rsidRDefault="00590168">
      <w:pPr>
        <w:pStyle w:val="14"/>
        <w:widowControl/>
        <w:numPr>
          <w:ilvl w:val="0"/>
          <w:numId w:val="7"/>
        </w:numPr>
        <w:tabs>
          <w:tab w:val="clear" w:pos="1287"/>
          <w:tab w:val="num" w:pos="-360"/>
        </w:tabs>
        <w:ind w:left="-1077" w:right="-284" w:firstLine="0"/>
        <w:rPr>
          <w:sz w:val="18"/>
          <w:szCs w:val="18"/>
        </w:rPr>
      </w:pPr>
      <w:r>
        <w:rPr>
          <w:sz w:val="18"/>
          <w:szCs w:val="18"/>
        </w:rPr>
        <w:t xml:space="preserve">о том, что туристы 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 </w:t>
      </w:r>
    </w:p>
    <w:p w14:paraId="7215DEF1"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 том, что к обстоятельствам, препятствующим совершению путешествия и (или) препятствующим потреблению отдельных услуг, в том числе, но не только, могут относиться ограничения, наложенные на туристов органами государственной власти Российской Федерации, </w:t>
      </w:r>
      <w:r>
        <w:rPr>
          <w:sz w:val="18"/>
          <w:szCs w:val="18"/>
        </w:rPr>
        <w:lastRenderedPageBreak/>
        <w:t>в том числе, но не только, ограничения на выезд или на перемещения, связанные с объявлением мобилизации или иных подобных мероприятий. О том, что заказчик туристского продукта обязуется самостоятельно исполнять установленные законом предписания, соблюдать установленные законом ограничения и получать информацию в органах государственной власти о наличии или отсутствии таких ограничений. О том, что обеспечение исполнения заказчиком туристского продукта или туристами таких предписаний не входит в обязанности Принципала. Принципал не имеет установленного законом права и технической возможности по проверке наличия или отсутствия у туристов соответствующих ограничений на выезд. Принципал не несет ответственности за невозможность совершения туристами поездки в связи с наличием указанных ограничений, в том числе (но не только) ограничений, связанных с объявлением полной или частичной мобилизации или связанных с иными подобными мероприятиями;</w:t>
      </w:r>
    </w:p>
    <w:p w14:paraId="4C16A542"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об иных особенностях путешествия, с соблюдением требований, предусмотренных статьей 14 ФЗ «Об основах туристской деятельности в РФ»;</w:t>
      </w:r>
    </w:p>
    <w:p w14:paraId="1BCEA96C"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последствия неисполнения данного требования относятся на Агента;</w:t>
      </w:r>
    </w:p>
    <w:p w14:paraId="624662E8"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414D53D8"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порядке обращения в объединение туроператоров в сфере выездного туризма для получения экстренной помощи;</w:t>
      </w:r>
    </w:p>
    <w:p w14:paraId="4E965F15"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14:paraId="79CA8BC1"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По требованию Принципала или туристов письменно (под роспись) информировать туристов о существенных, или любых иных указанных Принципалом, условиях настоящего договора</w:t>
      </w:r>
    </w:p>
    <w:p w14:paraId="6A60773A"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 xml:space="preserve"> Указывать в договоре с заказчиком туристского продукта реквизиты договора с Туроператором.</w:t>
      </w:r>
    </w:p>
    <w:p w14:paraId="11CADFB0"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Передать Принципалу копию (а по требованию Принципала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предоставляется Принципалу Агентом в срок не позднее рабочего дня, следующего за днем получения запроса, если иной срок не указан в требовании Принципала.</w:t>
      </w:r>
    </w:p>
    <w:p w14:paraId="2EF420D4"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По требованию Принципала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предоставляются Принципалу Агентом в срок не позднее рабочего дня, следующего за днем направления Агенту Принципалом соответствующего требования, если иной срок не указан в требовании Принципала.</w:t>
      </w:r>
    </w:p>
    <w:p w14:paraId="669C4034"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Реализовывать туристский продукт только после уточнения свойств конкретного туристского продукта, отличий от описаний, указанных в каталогах Принципала, и уведомления об этом туриста (иного заказчика туристского продукта). Факт оплаты со стороны Агента подтверждает получение Агентом соответствующей информации.</w:t>
      </w:r>
    </w:p>
    <w:p w14:paraId="1357E6E8"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Производить бронирование туристского продукта, изменение и аннуляцию заявок на бронирование туристского продукта только в соответствии с условиями настоящего договора. Своевременно, в письменной форме информировать Принципала о наличии обстоятельств, препятствующих совершению туристами поездки, в том числе связанных с гражданством туристов, необходимостью оформления виз или получением специальных разрешений и отметок, наличием у туристов неисполненных обязательств на территории РФ. Принципал не несет ответственность в случае неоказания туристам услуг по обстоятельствам, перечисленным в данном пункте.</w:t>
      </w:r>
    </w:p>
    <w:p w14:paraId="2E4207DB"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 xml:space="preserve">Своевременно и в полном объеме перечислять Принципалу денежные средства в соответствии с условиями настоящего договора. </w:t>
      </w:r>
    </w:p>
    <w:p w14:paraId="36343187" w14:textId="77777777" w:rsidR="00985957" w:rsidRDefault="00590168">
      <w:pPr>
        <w:numPr>
          <w:ilvl w:val="1"/>
          <w:numId w:val="7"/>
        </w:numPr>
        <w:tabs>
          <w:tab w:val="clear" w:pos="1647"/>
          <w:tab w:val="num" w:pos="-360"/>
        </w:tabs>
        <w:ind w:left="-1080" w:right="-284"/>
        <w:jc w:val="both"/>
        <w:rPr>
          <w:sz w:val="18"/>
          <w:szCs w:val="18"/>
        </w:rPr>
      </w:pPr>
      <w:r>
        <w:rPr>
          <w:sz w:val="18"/>
          <w:szCs w:val="18"/>
        </w:rPr>
        <w:t>Своевременно предоставлять Принципалу комплект необходимых документов (в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В случае непредоставления Агентом в установленный срок полного комплекта документов, Принципал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получением въездных виз. Агент проинформирован о том, что любая досылка Агентом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 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Принципалом в консульский отдел, что автоматически приводит к отсрочке сдачи всех документов.</w:t>
      </w:r>
    </w:p>
    <w:p w14:paraId="0B5CE123" w14:textId="77777777" w:rsidR="00985957" w:rsidRDefault="00590168">
      <w:pPr>
        <w:numPr>
          <w:ilvl w:val="1"/>
          <w:numId w:val="7"/>
        </w:numPr>
        <w:tabs>
          <w:tab w:val="clear" w:pos="1647"/>
          <w:tab w:val="num" w:pos="-360"/>
        </w:tabs>
        <w:ind w:left="-1080" w:right="-284"/>
        <w:jc w:val="both"/>
        <w:rPr>
          <w:sz w:val="18"/>
          <w:szCs w:val="18"/>
        </w:rPr>
      </w:pPr>
      <w:r>
        <w:rPr>
          <w:sz w:val="18"/>
          <w:szCs w:val="18"/>
        </w:rPr>
        <w:t>Своевременно предоставлять туристам документы, необходимые для совершения путешествия. Принципал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 Агент обязуется самостоятельно получать документы в системе бронирования Принципала, а по требованию Принципала – иными способами.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 в системе бронирования. Принципал вправе предоставлять документы, необходимые для совершения путешествия в срок менее чем за 24 часа до начала оказания услуг в порядке п. 18 Правил оказания услуг по реализации туристского продукта. Агент обязуется проверить и обеспечить проверку туристами документов незамедлительно при получении. Принципал освобождается от ответственности за правильность оформления документов, если Агент не сообщил о неточностях или ошибках в документах сразу после их получения.</w:t>
      </w:r>
    </w:p>
    <w:p w14:paraId="0535AE12" w14:textId="77777777" w:rsidR="00985957" w:rsidRDefault="00590168">
      <w:pPr>
        <w:numPr>
          <w:ilvl w:val="1"/>
          <w:numId w:val="7"/>
        </w:numPr>
        <w:tabs>
          <w:tab w:val="clear" w:pos="1647"/>
          <w:tab w:val="num" w:pos="-360"/>
        </w:tabs>
        <w:ind w:left="-1080" w:right="-284"/>
        <w:jc w:val="both"/>
        <w:rPr>
          <w:sz w:val="18"/>
          <w:szCs w:val="18"/>
        </w:rPr>
      </w:pPr>
      <w:r>
        <w:rPr>
          <w:sz w:val="18"/>
          <w:szCs w:val="18"/>
        </w:rPr>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77639E69"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Своевременно доводить до сведения туристов информацию обо всех изменениях, вносимых Принципалом в программу путешествия. Обеспечивать круглосуточный (ежечасный) мониторинг личного кабинета и электронного почтового ящика в целях получения уведомлений от Принципала о возможных изменениях.</w:t>
      </w:r>
    </w:p>
    <w:p w14:paraId="43C112FD"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Накануне поездки письменно уточнять у Принципала место и время вылета, иные существенные данные; незамедлительно информировать заказчика о возможных изменениях.</w:t>
      </w:r>
    </w:p>
    <w:p w14:paraId="61023CAA"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Предоставлять Принципалу отчет о реализованных туристских продуктах в порядке и в сроки, установленные в Приложении и (или) на Сайте Принципала или в личном кабинете и (или) в ином, указанном Принципалом, порядке и в иные установленные Принципалом сроки. Представить Принципалу сведения, необходимые для соблюдения правил бухгалтерской отчетности. В случае непредоставления достоверных сведений, повлекших неправильное оформление бухгалтерской отчетности, Принципал освобождается от любой ответственности за несоблюдение сроков оформления бухгалтерской отчетности и имеет право отказаться от исполнения настоящего договора. Выполнять за свой счет требования Принципала в части установленного Принципалом электронного документооборота.</w:t>
      </w:r>
    </w:p>
    <w:p w14:paraId="2DDE2DE9"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lastRenderedPageBreak/>
        <w:t>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семи календарных дней с момента наступления любого из перечисленных в настоящем пункте событий письменно уведомить об этом Принципала.</w:t>
      </w:r>
    </w:p>
    <w:p w14:paraId="3F94098E"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Получить от туристов и иных заказчиков турпродукта письменное согласие на получение документов, необходимых для совершения путешествия в срок менее чем за 24 часа до начала оказания услуг в порядке п. 18 Правил оказания услуг по реализации туристского продукта, а 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 на получение документов, необходимых для совершения путешествия в срок менее чем за 24 часа до начала оказания услуг.</w:t>
      </w:r>
    </w:p>
    <w:p w14:paraId="2D3F521F"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Принципалу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предоставлять оригинал указанного письменного согласия по первому требованию Принципала. Агент поручает Принципалу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Принципал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Принципал не обязан получать согласие субъектов персональных данных на обработку их персональных данных.</w:t>
      </w:r>
    </w:p>
    <w:p w14:paraId="713E3850"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Агент обязуется не распространять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Кроме того,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Настоящий пункт договора имеет обратную силу и распространяется в том числе на отношения, имевшие место до начала действия настоящего пункта и договора. 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14:paraId="7B035915" w14:textId="77777777" w:rsidR="00985957" w:rsidRDefault="00590168">
      <w:pPr>
        <w:numPr>
          <w:ilvl w:val="1"/>
          <w:numId w:val="7"/>
        </w:numPr>
        <w:tabs>
          <w:tab w:val="clear" w:pos="1647"/>
          <w:tab w:val="num" w:pos="-360"/>
          <w:tab w:val="num" w:pos="1080"/>
          <w:tab w:val="num" w:pos="1287"/>
        </w:tabs>
        <w:ind w:left="-1080" w:right="-284"/>
        <w:jc w:val="both"/>
        <w:rPr>
          <w:sz w:val="18"/>
          <w:szCs w:val="18"/>
        </w:rPr>
      </w:pPr>
      <w:r>
        <w:rPr>
          <w:sz w:val="18"/>
          <w:szCs w:val="18"/>
        </w:rPr>
        <w:t>Соблюдать</w:t>
      </w:r>
      <w:r>
        <w:rPr>
          <w:color w:val="000000"/>
          <w:sz w:val="18"/>
          <w:szCs w:val="18"/>
          <w:shd w:val="clear" w:color="auto" w:fill="FFFFFF"/>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 с момента вступления в силу соответствующих правил. </w:t>
      </w:r>
      <w:r>
        <w:rPr>
          <w:sz w:val="18"/>
          <w:szCs w:val="18"/>
        </w:rPr>
        <w:t>Предоставлять Принципалу в установленной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p>
    <w:p w14:paraId="4A7D7CEE" w14:textId="77777777" w:rsidR="00985957" w:rsidRDefault="00985957">
      <w:pPr>
        <w:tabs>
          <w:tab w:val="num" w:pos="-1080"/>
          <w:tab w:val="num" w:pos="-360"/>
        </w:tabs>
        <w:ind w:left="-1080" w:right="-284"/>
        <w:jc w:val="both"/>
        <w:rPr>
          <w:sz w:val="18"/>
          <w:szCs w:val="18"/>
        </w:rPr>
      </w:pPr>
    </w:p>
    <w:p w14:paraId="4B2E8B81" w14:textId="77777777" w:rsidR="00985957" w:rsidRDefault="00590168">
      <w:pPr>
        <w:tabs>
          <w:tab w:val="num" w:pos="-360"/>
        </w:tabs>
        <w:ind w:left="-1080" w:right="-284"/>
        <w:jc w:val="both"/>
        <w:rPr>
          <w:b/>
          <w:bCs/>
          <w:sz w:val="18"/>
          <w:szCs w:val="18"/>
        </w:rPr>
      </w:pPr>
      <w:r>
        <w:rPr>
          <w:b/>
          <w:bCs/>
          <w:sz w:val="18"/>
          <w:szCs w:val="18"/>
        </w:rPr>
        <w:t>2.4.        Агент вправе:</w:t>
      </w:r>
    </w:p>
    <w:p w14:paraId="53AAB3EC"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Запрашивать и получать у Принципала информацию, указанную в п. 2.1.1. настоящего договора.</w:t>
      </w:r>
    </w:p>
    <w:p w14:paraId="56C53954"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 xml:space="preserve">Потребовать включить в перечень услуг, входящих в туристский продукт, услуги по содействию в заключении туристами договоров медицинского страхования, страхования от невыезда. При отсутствии такого требования Агента </w:t>
      </w:r>
      <w:r>
        <w:rPr>
          <w:b/>
          <w:sz w:val="18"/>
          <w:szCs w:val="18"/>
        </w:rPr>
        <w:t xml:space="preserve">Агент обязан </w:t>
      </w:r>
      <w:r>
        <w:rPr>
          <w:b/>
          <w:bCs/>
          <w:sz w:val="18"/>
          <w:szCs w:val="18"/>
        </w:rPr>
        <w:t>оказать вышеназванные услуги сам, либо представить Принципалу расписку туриста об отказе от предоставления названных услуг</w:t>
      </w:r>
      <w:r>
        <w:rPr>
          <w:bCs/>
          <w:sz w:val="18"/>
          <w:szCs w:val="18"/>
        </w:rPr>
        <w:t>, в противном случае он принимает на себя ответственность перед Принципалом и (или) заказчиком за убытки, вызванные срывом поездки, в том числе в результате невыдачи (несвоевременной) выдачи виз и/или документов посольствами (консульствами)</w:t>
      </w:r>
      <w:r>
        <w:rPr>
          <w:sz w:val="18"/>
          <w:szCs w:val="18"/>
        </w:rPr>
        <w:t>.</w:t>
      </w:r>
    </w:p>
    <w:p w14:paraId="67352820"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Потребовать включить в перечень услуг, входящих в туристский продукт, услуги по передаче документов в посольство (консульство) для оформления виз для туристов.</w:t>
      </w:r>
    </w:p>
    <w:p w14:paraId="7D5140F1" w14:textId="77777777" w:rsidR="00985957" w:rsidRDefault="00590168">
      <w:pPr>
        <w:numPr>
          <w:ilvl w:val="2"/>
          <w:numId w:val="6"/>
        </w:numPr>
        <w:tabs>
          <w:tab w:val="clear" w:pos="360"/>
          <w:tab w:val="num" w:pos="-360"/>
          <w:tab w:val="num" w:pos="720"/>
        </w:tabs>
        <w:ind w:left="-1080" w:right="-284" w:firstLine="0"/>
        <w:jc w:val="both"/>
        <w:rPr>
          <w:b/>
          <w:sz w:val="18"/>
          <w:szCs w:val="18"/>
        </w:rPr>
      </w:pPr>
      <w:r>
        <w:rPr>
          <w:sz w:val="18"/>
          <w:szCs w:val="18"/>
        </w:rPr>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условиями настоящего договора. </w:t>
      </w:r>
    </w:p>
    <w:p w14:paraId="31355E47" w14:textId="77777777" w:rsidR="00985957" w:rsidRDefault="00985957">
      <w:pPr>
        <w:tabs>
          <w:tab w:val="num" w:pos="720"/>
        </w:tabs>
        <w:ind w:left="-1080" w:right="-284"/>
        <w:jc w:val="both"/>
        <w:rPr>
          <w:b/>
          <w:sz w:val="18"/>
          <w:szCs w:val="18"/>
        </w:rPr>
      </w:pPr>
    </w:p>
    <w:p w14:paraId="676EA607" w14:textId="77777777" w:rsidR="00985957" w:rsidRDefault="00590168">
      <w:pPr>
        <w:widowControl w:val="0"/>
        <w:tabs>
          <w:tab w:val="left" w:pos="0"/>
        </w:tabs>
        <w:ind w:left="-1080" w:right="-284"/>
        <w:jc w:val="center"/>
        <w:rPr>
          <w:b/>
          <w:bCs/>
          <w:sz w:val="18"/>
          <w:szCs w:val="18"/>
        </w:rPr>
      </w:pPr>
      <w:r>
        <w:rPr>
          <w:b/>
          <w:sz w:val="18"/>
          <w:szCs w:val="18"/>
        </w:rPr>
        <w:t>3.  Порядок бронирования туристского продукта и туристских услуг. Полномочия Агента.</w:t>
      </w:r>
    </w:p>
    <w:p w14:paraId="1AE44B63" w14:textId="77777777" w:rsidR="00985957" w:rsidRDefault="00985957">
      <w:pPr>
        <w:tabs>
          <w:tab w:val="left" w:pos="0"/>
          <w:tab w:val="num" w:pos="360"/>
        </w:tabs>
        <w:ind w:left="-1080" w:right="-284"/>
        <w:jc w:val="both"/>
        <w:rPr>
          <w:b/>
          <w:bCs/>
          <w:sz w:val="18"/>
          <w:szCs w:val="18"/>
        </w:rPr>
      </w:pPr>
    </w:p>
    <w:p w14:paraId="432CDD92" w14:textId="77777777" w:rsidR="00985957" w:rsidRDefault="00590168">
      <w:pPr>
        <w:tabs>
          <w:tab w:val="left" w:pos="0"/>
          <w:tab w:val="num" w:pos="360"/>
        </w:tabs>
        <w:ind w:left="-1083" w:right="-284"/>
        <w:jc w:val="both"/>
        <w:rPr>
          <w:b/>
          <w:bCs/>
          <w:sz w:val="18"/>
          <w:szCs w:val="18"/>
        </w:rPr>
      </w:pPr>
      <w:r>
        <w:rPr>
          <w:b/>
          <w:bCs/>
          <w:sz w:val="18"/>
          <w:szCs w:val="18"/>
        </w:rPr>
        <w:t>Порядок бронирования туристского продукта и туристских услуг:</w:t>
      </w:r>
    </w:p>
    <w:p w14:paraId="2B3D0441" w14:textId="77777777" w:rsidR="00985957" w:rsidRDefault="00590168">
      <w:pPr>
        <w:numPr>
          <w:ilvl w:val="2"/>
          <w:numId w:val="9"/>
        </w:numPr>
        <w:tabs>
          <w:tab w:val="clear" w:pos="360"/>
          <w:tab w:val="left" w:pos="-360"/>
        </w:tabs>
        <w:ind w:left="-1080" w:right="-284" w:firstLine="0"/>
        <w:jc w:val="both"/>
        <w:rPr>
          <w:sz w:val="18"/>
          <w:szCs w:val="18"/>
        </w:rPr>
      </w:pPr>
      <w:r>
        <w:rPr>
          <w:sz w:val="18"/>
          <w:szCs w:val="18"/>
        </w:rPr>
        <w:lastRenderedPageBreak/>
        <w:t xml:space="preserve">Агент направляет Принципалу Заявку на бронирование туристского продукта (туристских услуг), в которой должны содержаться сведения, предусмотренные законодательством о туристской деятельности (в том числе (но не ограничиваясь перечисленным) Правилами функционирования единой информационной системы электронных путевок), а также сведения, предусмотренные или истребованные Принципалом. </w:t>
      </w:r>
    </w:p>
    <w:p w14:paraId="5ED8FFC3" w14:textId="77777777" w:rsidR="00985957" w:rsidRDefault="00590168">
      <w:pPr>
        <w:tabs>
          <w:tab w:val="left" w:pos="-360"/>
        </w:tabs>
        <w:ind w:left="-1080" w:right="-284"/>
        <w:jc w:val="both"/>
        <w:rPr>
          <w:sz w:val="18"/>
          <w:szCs w:val="18"/>
        </w:rPr>
      </w:pPr>
      <w:r>
        <w:rPr>
          <w:sz w:val="18"/>
          <w:szCs w:val="18"/>
        </w:rPr>
        <w:t xml:space="preserve">К таким сведениям </w:t>
      </w:r>
      <w:proofErr w:type="spellStart"/>
      <w:r>
        <w:rPr>
          <w:sz w:val="18"/>
          <w:szCs w:val="18"/>
        </w:rPr>
        <w:t>отсносятся</w:t>
      </w:r>
      <w:proofErr w:type="spellEnd"/>
      <w:r>
        <w:rPr>
          <w:sz w:val="18"/>
          <w:szCs w:val="18"/>
        </w:rPr>
        <w:t xml:space="preserve"> в том числе (но не ограничиваясь перечисленным):</w:t>
      </w:r>
    </w:p>
    <w:p w14:paraId="45D8C6FD"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наименование турагента, реестровый номер турагента, ИНН турагента, телефон, адрес электронной почты;</w:t>
      </w:r>
    </w:p>
    <w:p w14:paraId="2856A803"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фамилия, имя, отчество, паспортные данные заказчика (и (или) ИНН, адрес места нахождения заказчика-юридического лица);</w:t>
      </w:r>
    </w:p>
    <w:p w14:paraId="1F78353D"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номер и дата заключенного с заказчиком договора о реализации туристского продукта;</w:t>
      </w:r>
    </w:p>
    <w:p w14:paraId="619F16D6"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 xml:space="preserve">фамилии, </w:t>
      </w:r>
      <w:proofErr w:type="spellStart"/>
      <w:r>
        <w:rPr>
          <w:sz w:val="18"/>
          <w:szCs w:val="18"/>
        </w:rPr>
        <w:t>отчетства</w:t>
      </w:r>
      <w:proofErr w:type="spellEnd"/>
      <w:r>
        <w:rPr>
          <w:sz w:val="18"/>
          <w:szCs w:val="18"/>
        </w:rPr>
        <w:t xml:space="preserve"> и имена туристов, их пол, дата рождения, гражданство;</w:t>
      </w:r>
    </w:p>
    <w:p w14:paraId="2F3BF9FE"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данные документов, удостоверяющих личность на территории Российской Федерации, по каждому туристу;</w:t>
      </w:r>
    </w:p>
    <w:p w14:paraId="2AF24E7B"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данные загранпаспортов (при бронировании туристского продукта с оказанием услуг за пределами России);</w:t>
      </w:r>
    </w:p>
    <w:p w14:paraId="2CB989EB"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сроки совершения и маршрут путешествия, аэропорты убытия и прибытия;</w:t>
      </w:r>
    </w:p>
    <w:p w14:paraId="64ECCFEA"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 xml:space="preserve">название и категория средства размещения, количество бронируемых номеров с указанием категорий номеров; сроки проживания; </w:t>
      </w:r>
    </w:p>
    <w:p w14:paraId="6BF13226"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тип питания;</w:t>
      </w:r>
    </w:p>
    <w:p w14:paraId="1F1DDC75"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характеристики перевозки;</w:t>
      </w:r>
    </w:p>
    <w:p w14:paraId="579F49B2"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ссылка на номер ценового предложения;</w:t>
      </w:r>
    </w:p>
    <w:p w14:paraId="14DB1FA9"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необходимость включения в состав услуг дополнительных услуг и услуг по страхованию туристов;</w:t>
      </w:r>
    </w:p>
    <w:p w14:paraId="355A62BF" w14:textId="77777777" w:rsidR="00985957" w:rsidRDefault="00590168">
      <w:pPr>
        <w:numPr>
          <w:ilvl w:val="0"/>
          <w:numId w:val="12"/>
        </w:numPr>
        <w:tabs>
          <w:tab w:val="clear" w:pos="1287"/>
          <w:tab w:val="left" w:pos="-360"/>
        </w:tabs>
        <w:ind w:left="-1077" w:right="-284" w:firstLine="0"/>
        <w:jc w:val="both"/>
        <w:rPr>
          <w:sz w:val="18"/>
          <w:szCs w:val="18"/>
        </w:rPr>
      </w:pPr>
      <w:r>
        <w:rPr>
          <w:sz w:val="18"/>
          <w:szCs w:val="18"/>
        </w:rPr>
        <w:t>иные сведения,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p>
    <w:p w14:paraId="678B16BF" w14:textId="77777777" w:rsidR="00985957" w:rsidRDefault="00590168">
      <w:pPr>
        <w:pStyle w:val="aff7"/>
        <w:numPr>
          <w:ilvl w:val="0"/>
          <w:numId w:val="35"/>
        </w:numPr>
        <w:tabs>
          <w:tab w:val="left" w:pos="-360"/>
        </w:tabs>
        <w:ind w:left="-1077" w:right="-284" w:firstLine="0"/>
        <w:jc w:val="both"/>
        <w:rPr>
          <w:sz w:val="18"/>
          <w:szCs w:val="18"/>
        </w:rPr>
      </w:pPr>
      <w:r>
        <w:rPr>
          <w:sz w:val="18"/>
          <w:szCs w:val="18"/>
        </w:rPr>
        <w:t>иные условия и сведения, установленные законодательством и (или) Принципалом.</w:t>
      </w:r>
    </w:p>
    <w:p w14:paraId="5DF483AA"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В случае наличия у Принципала туристского продукта или туристских услуг, соответствующих требованиям, содержащимся в заявке на бронирование, Принципал направляет Агенту уведомление о возможности забронировать туристский продукт (туристские услуги), соответствующий характеристикам, указанным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в установленные Принципалом сроки. </w:t>
      </w:r>
    </w:p>
    <w:p w14:paraId="086BE847" w14:textId="77777777" w:rsidR="00985957" w:rsidRDefault="00590168">
      <w:pPr>
        <w:widowControl w:val="0"/>
        <w:tabs>
          <w:tab w:val="left" w:pos="-360"/>
        </w:tabs>
        <w:ind w:left="-1083" w:right="-284"/>
        <w:jc w:val="both"/>
        <w:rPr>
          <w:sz w:val="18"/>
          <w:szCs w:val="18"/>
        </w:rPr>
      </w:pPr>
      <w:r>
        <w:rPr>
          <w:sz w:val="18"/>
          <w:szCs w:val="18"/>
        </w:rPr>
        <w:t>Принципал выставляет счёт на внесение Агентом денежных средств в размере стоимости туристского продукта (туристских услуг). Данная оплата может быть признана оплатой по заявке не ранее полной оплаты Агентом стоимости туристского продукта. В ином случае (например, в случае, если туристский продукт не был оплачен полностью, или в случае наличия у Агента задолженности по иным заявкам), Принципал вправе определить данную оплату как аванс Агента для бронирования заявок в будущем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 (по усмотрению Принципала) осуществить возврат данной суммы в сроки определяемые Принципалом.</w:t>
      </w:r>
    </w:p>
    <w:p w14:paraId="2EBAA544" w14:textId="77777777" w:rsidR="00985957" w:rsidRDefault="00590168">
      <w:pPr>
        <w:widowControl w:val="0"/>
        <w:tabs>
          <w:tab w:val="left" w:pos="-360"/>
        </w:tabs>
        <w:ind w:left="-1083" w:right="-284"/>
        <w:jc w:val="both"/>
        <w:rPr>
          <w:sz w:val="18"/>
          <w:szCs w:val="18"/>
        </w:rPr>
      </w:pPr>
      <w:r>
        <w:rPr>
          <w:sz w:val="18"/>
          <w:szCs w:val="18"/>
        </w:rPr>
        <w:t>Обязанность Принципала по бронированию туристского продукта или туристских услуг, возникает у Принципала не ранее внесения Агентом полной стоимости туристского продукта и при отсутствии задолженностей у Агента по иным заявкам или нарушения иных обязательств. 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14:paraId="4962E164" w14:textId="77777777" w:rsidR="00985957" w:rsidRDefault="00590168">
      <w:pPr>
        <w:widowControl w:val="0"/>
        <w:tabs>
          <w:tab w:val="left" w:pos="-360"/>
        </w:tabs>
        <w:ind w:left="-1083" w:right="-284"/>
        <w:jc w:val="both"/>
        <w:rPr>
          <w:sz w:val="18"/>
          <w:szCs w:val="18"/>
        </w:rPr>
      </w:pPr>
      <w:r>
        <w:rPr>
          <w:sz w:val="18"/>
          <w:szCs w:val="18"/>
        </w:rPr>
        <w:t xml:space="preserve">После поступления от Агента суммы в размере полной стоимости туристского продукта, указанной в счёте, выставленном Принципалом, и своевременной оплаты туристского продукта по конкретной заявке, при условии отсутствия у Агента задолженностей по иным заявкам или любых иных задолженностей, Принципал осуществляет бронирование туристского продукта (туристских услуг), указанных в заявке Агента, и зачитывает денежные средства, полученные от Агента ранее, в счёт оплаты туристского продукта (туристских услуг), указанных в заявке Агента, после чего направляет в адрес Агента, подтверждение бронирования туристского продукта (туристских услуг). </w:t>
      </w:r>
    </w:p>
    <w:p w14:paraId="716DA24D" w14:textId="77777777" w:rsidR="00985957" w:rsidRDefault="00590168">
      <w:pPr>
        <w:widowControl w:val="0"/>
        <w:tabs>
          <w:tab w:val="left" w:pos="-360"/>
        </w:tabs>
        <w:ind w:left="-1083" w:right="-284"/>
        <w:jc w:val="both"/>
        <w:rPr>
          <w:sz w:val="18"/>
          <w:szCs w:val="18"/>
        </w:rPr>
      </w:pPr>
      <w:r>
        <w:rPr>
          <w:sz w:val="18"/>
          <w:szCs w:val="18"/>
        </w:rPr>
        <w:t xml:space="preserve">Отправка документов (в том числе счетов и любых иных документов) может осуществляться с использованием системы бронирования Принципала. В этом случае документы считаются полученными Агентом с момента размещения документов в системе бронирования Принципала. </w:t>
      </w:r>
    </w:p>
    <w:p w14:paraId="15F8502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Обязанность Принципала по предоставлению услуг возникает не ранее полной оплаты услуг в сроки, установленные договором с заказчиком и настоящим договором. Принципал предоставляет Агенту доступ к документам, необходимым для совершения путешествия, не ранее полной оплаты туристского продукта при условии отсутствия у Агента неисполненных обязательств (в том числе – по другим заявкам).</w:t>
      </w:r>
    </w:p>
    <w:p w14:paraId="7228668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В случае аннуляции заявки на бронирование туристского продукта для Агента наступают последствия, предусмотренные условиями настоящего договора, в том числе обязанность по возмещению расходов и оплате неустойки. </w:t>
      </w:r>
    </w:p>
    <w:p w14:paraId="12F2FC67"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Изменение Агентом и (или) заказчиком количества туристов, типа номера, типа (системы) питания, средства размещения или сроков проживания оформляется новой заявкой на бронирование туристского продукта. Если изменение удовлетворяется Принципалом и при этом не влечет за собой штрафные санкции, то оно оплачивается в размере, указанном в Приложении к договору, или в ином размере, указанном Принципалом. Если внесение изменений Принципалом в первоначальную Заявку не представляется возможным без ее аннуляции, то наступают последствия, предусмотренные условиями договора об аннуляции заявок. В случае получения запроса на модификацию Заявки Принципал имеет право: выставить к оплате дополнительный счет либо сообщить о невозможности изменения Заявки без отказа от нее и выплаты штрафных санкций, либо аннулировать Заявку.</w:t>
      </w:r>
    </w:p>
    <w:p w14:paraId="0EC9B27E"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не принимать к исполнению или приостановить исполнение принятой заявки или аннулировать заявку, если такая заявка (или несколько заявок) содержит признаки групповой заявки (то есть заявки на значительное количество туристов на одну дату), и (или) признаки цикличной заявки (то есть заявки на одних и тех же туристов или на туристов с недостоверными именами и фамилиями или без указания имени и фамилии), или признаки иной нестандартной заявки, и Агент письменно не согласовал с Принципалом при бронировании условия работы по таким заявкам. Принципал вправе в любой момент устанавливать или изменять условия работы по таким заявкам. При оформлении групповых, цикличных или иных нестандартных заявок Агент обязуется до бронирования письменно согласовать с Принципалом возможность и условия таких бронирований. При сомнениях в том, является ли заявка нестандартной (то есть отличающейся по любым признакам от обычно совершаемых заявок), Агент обязуется письменно уточнить этот вопрос у Принципала и обязуется возместить убытки, связанные с неисполнением данной обязанности.</w:t>
      </w:r>
    </w:p>
    <w:p w14:paraId="6AD152A7"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 </w:t>
      </w:r>
    </w:p>
    <w:p w14:paraId="7B5CCA6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изменять условия бронирования, аннуляции и (или) реализации туристских продуктов.  Изменения вступают в силу с момента публикации соответствующих изменений на официальном сайте Принципала или в системе бронирования и могут распространяться, в том числе на заявки, сделанные до вступления в силу изменений. Такие изменения могут размещаться в том числе в виде актуальных версий договора с Агентом,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w:t>
      </w:r>
    </w:p>
    <w:p w14:paraId="31CE97E2" w14:textId="77777777" w:rsidR="00985957" w:rsidRDefault="00590168">
      <w:pPr>
        <w:widowControl w:val="0"/>
        <w:tabs>
          <w:tab w:val="left" w:pos="-360"/>
        </w:tabs>
        <w:ind w:left="-1083" w:right="-284"/>
        <w:jc w:val="both"/>
        <w:rPr>
          <w:b/>
          <w:sz w:val="18"/>
          <w:szCs w:val="18"/>
        </w:rPr>
      </w:pPr>
      <w:r>
        <w:rPr>
          <w:b/>
          <w:sz w:val="18"/>
          <w:szCs w:val="18"/>
        </w:rPr>
        <w:t xml:space="preserve">Полномочия Агента. </w:t>
      </w:r>
    </w:p>
    <w:p w14:paraId="5DA57C50"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полномочий совершать сделки с заказчиками от имени Принципала и выступать в отношениях с третьими лицами от имени Принципала.</w:t>
      </w:r>
    </w:p>
    <w:p w14:paraId="309EE048"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Агент не имеет полномочий совершать сделки и (или) заключать договоры с заказчиками при наличии у Агента задолженностей </w:t>
      </w:r>
      <w:r>
        <w:rPr>
          <w:sz w:val="18"/>
          <w:szCs w:val="18"/>
        </w:rPr>
        <w:lastRenderedPageBreak/>
        <w:t>перед Принципалом по любым основаниям. До момента оплаты Принципалу задолженностей, а также до момента оплаты полной стоимости туристского продукта по конкретной заявке, указанный в заявке туристский продукт считается не подтвержденным в установленном порядке, а у Принципала не возникает обязанности по оказанию услуг или каких-либо иных обязанностей.</w:t>
      </w:r>
    </w:p>
    <w:p w14:paraId="5A0EEE1D"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Полномочия Агента по договору не являются общими. Данное обстоятельство отражено в предмете договора, Агент понимает данное условие и обязуется разъяснить туристу указанное положение. 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Принципал в спорах с третьими лицами (в том числе, но не ограничиваясь перечисленным: в спорах, связанных с неполной или несвоевременной оплатой по заявке или в спорах, прямо или косвенно связанных с наличием у Агента задолженности перед Принципалом) вправе ссылаться на отсутствие у Агента необходимых полномочий на совершение сделок.</w:t>
      </w:r>
    </w:p>
    <w:p w14:paraId="09D1C513"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В случае, если Агент при продвижении или реализации туристского продукта вышел за пределы полномочий, установленных агентским договором, обязанности и самостоятельную ответственность перед заказчиком несет Агент. Заказчики туристского продукта располагают информацией об ограничении полномочий Агента на совершение сделок, в том числе, согласно Правилам оказания услуг по реализации туристского продукта, заказчики вправе потребовать от Агента доказательства оплаты туристского продукта.</w:t>
      </w:r>
    </w:p>
    <w:p w14:paraId="4F822B04"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Договор Агента с заказчиком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 или иным образом ухудшать положение Принципала по сравнению с положениями, установленными настоящим договором.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w:t>
      </w:r>
      <w:proofErr w:type="gramStart"/>
      <w:r>
        <w:rPr>
          <w:sz w:val="18"/>
          <w:szCs w:val="18"/>
        </w:rPr>
        <w:t>считается</w:t>
      </w:r>
      <w:proofErr w:type="gramEnd"/>
      <w:r>
        <w:rPr>
          <w:sz w:val="18"/>
          <w:szCs w:val="18"/>
        </w:rPr>
        <w:t xml:space="preserve"> что Агент вышел за пределы полномочий, предоставленных Принципалом, ответственность по договору с заказчиком в этом случае несет Агент, кроме того, Агент обязуется возместить любые убытки Принципала. Принципал вправе (но не обязан) требовать от Агента заключать договоры с заказчиком по установленной Принципалом форме договора о реализации туристского продукта.</w:t>
      </w:r>
    </w:p>
    <w:p w14:paraId="4FB90C5F" w14:textId="77777777" w:rsidR="00985957" w:rsidRDefault="00590168">
      <w:pPr>
        <w:widowControl w:val="0"/>
        <w:tabs>
          <w:tab w:val="left" w:pos="-360"/>
        </w:tabs>
        <w:ind w:left="-1083" w:right="-284"/>
        <w:jc w:val="both"/>
        <w:rPr>
          <w:b/>
          <w:sz w:val="18"/>
          <w:szCs w:val="18"/>
        </w:rPr>
      </w:pPr>
      <w:r>
        <w:rPr>
          <w:b/>
          <w:sz w:val="18"/>
          <w:szCs w:val="18"/>
        </w:rPr>
        <w:t>Субагентские договоры. Договоры с управляющими компаниями сетей агентов.</w:t>
      </w:r>
    </w:p>
    <w:p w14:paraId="091C8323"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p>
    <w:p w14:paraId="25DF9B66"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Агент, помимо иных обязательств, гарантий и ручательств:</w:t>
      </w:r>
    </w:p>
    <w:p w14:paraId="0E596F0D" w14:textId="77777777" w:rsidR="00985957" w:rsidRDefault="00590168">
      <w:pPr>
        <w:widowControl w:val="0"/>
        <w:tabs>
          <w:tab w:val="left" w:pos="-360"/>
        </w:tabs>
        <w:ind w:left="-1083" w:right="-284"/>
        <w:jc w:val="both"/>
        <w:rPr>
          <w:sz w:val="18"/>
          <w:szCs w:val="18"/>
        </w:rPr>
      </w:pPr>
      <w:r>
        <w:rPr>
          <w:sz w:val="18"/>
          <w:szCs w:val="18"/>
        </w:rPr>
        <w:t>обязуется внести необходимые сведения о субагентах в реестр турагентов в установленные законом сроки (в случае наличия соответствующих полномочий);</w:t>
      </w:r>
    </w:p>
    <w:p w14:paraId="1805F4C8" w14:textId="77777777" w:rsidR="00985957" w:rsidRDefault="00590168">
      <w:pPr>
        <w:widowControl w:val="0"/>
        <w:tabs>
          <w:tab w:val="left" w:pos="-360"/>
        </w:tabs>
        <w:ind w:left="-1083" w:right="-284"/>
        <w:jc w:val="both"/>
        <w:rPr>
          <w:sz w:val="18"/>
          <w:szCs w:val="18"/>
        </w:rPr>
      </w:pPr>
      <w:r>
        <w:rPr>
          <w:sz w:val="18"/>
          <w:szCs w:val="18"/>
        </w:rPr>
        <w:t>обязуется незамедлительно письменно проинформировать Принципала о заключении таких договоров с указанием даты и номера договора;</w:t>
      </w:r>
    </w:p>
    <w:p w14:paraId="378C52D5" w14:textId="77777777" w:rsidR="00985957" w:rsidRDefault="00590168">
      <w:pPr>
        <w:widowControl w:val="0"/>
        <w:ind w:left="-1083" w:right="-284"/>
        <w:jc w:val="both"/>
        <w:rPr>
          <w:sz w:val="18"/>
          <w:szCs w:val="18"/>
        </w:rPr>
      </w:pPr>
      <w:r>
        <w:rPr>
          <w:sz w:val="18"/>
          <w:szCs w:val="18"/>
        </w:rP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1D52755F" w14:textId="77777777" w:rsidR="00985957" w:rsidRDefault="00590168">
      <w:pPr>
        <w:widowControl w:val="0"/>
        <w:ind w:left="-1083" w:right="-284"/>
        <w:jc w:val="both"/>
        <w:rPr>
          <w:sz w:val="18"/>
          <w:szCs w:val="18"/>
        </w:rPr>
      </w:pPr>
      <w:r>
        <w:rPr>
          <w:sz w:val="18"/>
          <w:szCs w:val="18"/>
        </w:rPr>
        <w:t>несет ответственность перед туристами за исполнение своих обязательств, в том числе (но не ограничиваясь перечисленным) отвечает перед туристами за исполнение своих обязательств по оплате туристского продукта, а также за исполнение любых иных обязательств, установленных для Агента законодательством РФ или условиями агентского договора и иных соглашений;</w:t>
      </w:r>
    </w:p>
    <w:p w14:paraId="7F6D75A1" w14:textId="77777777" w:rsidR="00985957" w:rsidRDefault="00590168">
      <w:pPr>
        <w:widowControl w:val="0"/>
        <w:ind w:left="-1083" w:right="-284"/>
        <w:jc w:val="both"/>
        <w:rPr>
          <w:sz w:val="18"/>
          <w:szCs w:val="18"/>
        </w:rPr>
      </w:pPr>
      <w:r>
        <w:rPr>
          <w:sz w:val="18"/>
          <w:szCs w:val="18"/>
        </w:rPr>
        <w:t>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Принципал вправе потребовать от Агента возмещения расходов и убытков, причиненных действиями субагентов, по своему усмотрению в порядке ст. ст. 361–367 или ст. 1009 ГК РФ.</w:t>
      </w:r>
    </w:p>
    <w:p w14:paraId="2546A391" w14:textId="77777777" w:rsidR="00985957" w:rsidRDefault="00590168">
      <w:pPr>
        <w:widowControl w:val="0"/>
        <w:ind w:left="-1083" w:right="-284"/>
        <w:jc w:val="both"/>
        <w:rPr>
          <w:b/>
          <w:bCs/>
          <w:sz w:val="18"/>
          <w:szCs w:val="18"/>
        </w:rPr>
      </w:pPr>
      <w:r>
        <w:rPr>
          <w:b/>
          <w:bCs/>
          <w:sz w:val="18"/>
          <w:szCs w:val="18"/>
        </w:rPr>
        <w:t>Реестр турагентов.</w:t>
      </w:r>
    </w:p>
    <w:p w14:paraId="21FDB1BE"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Сведения об Агенте в установленных законом случаях могут быть внесены в единый федеральный реестр турагентов. Указанный реестр является информационной системой. Наличие записи в едином федеральном реестре турагентов не является доказательством, имеющим заранее установленную силу для какого-либо судебного дела. Наличие сведений о договоре Принципала с Агентом или о договоре Агента с субагентом в реестре турагентов само по себе не свидетельствует о наличии у Агента необходимых полномочий на совершение конкретной сделки.</w:t>
      </w:r>
    </w:p>
    <w:p w14:paraId="1C98851E" w14:textId="77777777" w:rsidR="00985957" w:rsidRDefault="00985957">
      <w:pPr>
        <w:widowControl w:val="0"/>
        <w:ind w:left="-1083" w:right="-284"/>
        <w:jc w:val="both"/>
        <w:rPr>
          <w:sz w:val="18"/>
          <w:szCs w:val="18"/>
        </w:rPr>
      </w:pPr>
    </w:p>
    <w:p w14:paraId="22378121" w14:textId="77777777" w:rsidR="00985957" w:rsidRDefault="00590168">
      <w:pPr>
        <w:pStyle w:val="af7"/>
        <w:widowControl/>
        <w:numPr>
          <w:ilvl w:val="0"/>
          <w:numId w:val="11"/>
        </w:numPr>
        <w:tabs>
          <w:tab w:val="clear" w:pos="360"/>
          <w:tab w:val="num" w:pos="-1080"/>
        </w:tabs>
        <w:ind w:left="-1083" w:right="-284" w:firstLine="0"/>
        <w:jc w:val="center"/>
        <w:rPr>
          <w:b/>
          <w:sz w:val="18"/>
          <w:szCs w:val="18"/>
        </w:rPr>
      </w:pPr>
      <w:r>
        <w:rPr>
          <w:b/>
          <w:sz w:val="18"/>
          <w:szCs w:val="18"/>
        </w:rPr>
        <w:t>Порядок расчетов и платежей. Вознаграждение Агента.</w:t>
      </w:r>
    </w:p>
    <w:p w14:paraId="46618F6D" w14:textId="77777777" w:rsidR="00985957" w:rsidRDefault="00985957">
      <w:pPr>
        <w:pStyle w:val="af7"/>
        <w:widowControl/>
        <w:ind w:left="-1083" w:right="-284"/>
        <w:jc w:val="both"/>
        <w:rPr>
          <w:b/>
          <w:sz w:val="18"/>
          <w:szCs w:val="18"/>
        </w:rPr>
      </w:pPr>
    </w:p>
    <w:p w14:paraId="27C82A88"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Цены туристских продуктов и услуг Принципала, указанные в ценовых приложениях, а также в сети Интернет на </w:t>
      </w:r>
      <w:r>
        <w:rPr>
          <w:sz w:val="18"/>
          <w:szCs w:val="18"/>
          <w:lang w:val="en-US"/>
        </w:rPr>
        <w:t>web</w:t>
      </w:r>
      <w:r>
        <w:rPr>
          <w:sz w:val="18"/>
          <w:szCs w:val="18"/>
        </w:rPr>
        <w:t>-сайтах Принципала являются справочными и могут быть изменены в одностороннем порядке.</w:t>
      </w:r>
    </w:p>
    <w:p w14:paraId="45146664"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Цена конкретного туристского продукта или услуги Принципала указывается в выставляемом Принципалом счете на оплату. </w:t>
      </w:r>
    </w:p>
    <w:p w14:paraId="3AA8F301" w14:textId="77777777" w:rsidR="00985957" w:rsidRDefault="00590168">
      <w:pPr>
        <w:widowControl w:val="0"/>
        <w:numPr>
          <w:ilvl w:val="1"/>
          <w:numId w:val="11"/>
        </w:numPr>
        <w:tabs>
          <w:tab w:val="clear" w:pos="360"/>
          <w:tab w:val="num" w:pos="-360"/>
        </w:tabs>
        <w:ind w:left="-1083" w:right="-284" w:firstLine="0"/>
        <w:jc w:val="both"/>
        <w:rPr>
          <w:sz w:val="18"/>
          <w:szCs w:val="18"/>
        </w:rPr>
      </w:pPr>
      <w:r>
        <w:rPr>
          <w:sz w:val="18"/>
          <w:szCs w:val="18"/>
        </w:rPr>
        <w:t>Счета выставляются в рублях и в условных единицах. Все виды платежей по настоящему договору производятся в рублях из расчета, что одна условная единица равна рублевому эквиваленту по курсу, установленному Принципалом на день платежа. Указанная в счете на оплату цена в рублях действительна при условии оплаты счета на дату выставления счета, если иное не установлено Принципалом. Проценты на поступающие от Агента денежные средства не начисляются.</w:t>
      </w:r>
    </w:p>
    <w:p w14:paraId="7E7F3DAF" w14:textId="77777777" w:rsidR="00985957" w:rsidRDefault="00590168">
      <w:pPr>
        <w:widowControl w:val="0"/>
        <w:numPr>
          <w:ilvl w:val="1"/>
          <w:numId w:val="11"/>
        </w:numPr>
        <w:tabs>
          <w:tab w:val="clear" w:pos="360"/>
          <w:tab w:val="num" w:pos="-360"/>
        </w:tabs>
        <w:ind w:left="-1083" w:right="-284" w:firstLine="0"/>
        <w:jc w:val="both"/>
        <w:rPr>
          <w:sz w:val="18"/>
          <w:szCs w:val="18"/>
        </w:rPr>
      </w:pPr>
      <w:r>
        <w:rPr>
          <w:sz w:val="18"/>
          <w:szCs w:val="18"/>
        </w:rPr>
        <w:t>Агент производит оплату Принципалу способами, указанными в Приложении к договору или иными установленными Принципалом способами. Принципал вправе устанавливать способы оплаты конкретных туристских продуктов и услуг и требовать оплаты указанным Принципалом способом (в том числе – не указанным в настоящем договоре). Оплата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p>
    <w:p w14:paraId="726E57FC" w14:textId="77777777" w:rsidR="00985957" w:rsidRDefault="00590168">
      <w:pPr>
        <w:widowControl w:val="0"/>
        <w:numPr>
          <w:ilvl w:val="1"/>
          <w:numId w:val="11"/>
        </w:numPr>
        <w:tabs>
          <w:tab w:val="left" w:pos="-284"/>
        </w:tabs>
        <w:ind w:left="-1083" w:right="-284" w:firstLine="0"/>
        <w:jc w:val="both"/>
        <w:rPr>
          <w:sz w:val="18"/>
          <w:szCs w:val="18"/>
        </w:rPr>
      </w:pPr>
      <w:r>
        <w:rPr>
          <w:sz w:val="18"/>
          <w:szCs w:val="18"/>
        </w:rPr>
        <w:t>Агент обязан произвести оплату в сроки, установленные в Приложении к договору, а по требованию Принципала – в иные указанные Принципалом сроки. Оплата туристского продукта после начала путешествия допускается исключительно с предварительного письменного согласия Принципала. Принципал вправе не предоставлять забронированные услуги и не передавать документы до поступления от Агента или заказчика полной оплаты туристского продукта (услуг). Днем оплаты туристского продукта считается дата зачисления денежных средств на счет Принципала или дата поступления денежных средств в кассу Принципала. Действия банков, платежных систем или иных организаций, не освобождают Агента или заказчика от обязанности и от ответственности за неисполнение обязательств.</w:t>
      </w:r>
    </w:p>
    <w:p w14:paraId="0E3250AB"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В случае удорожания туристских продуктов по объективным причинам, в том числе в результате: </w:t>
      </w:r>
    </w:p>
    <w:p w14:paraId="3B4D55D0"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повышения транспортных тарифов, изменения стоимости перелета;</w:t>
      </w:r>
    </w:p>
    <w:p w14:paraId="20E1CE0D"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изменения курсов валют;</w:t>
      </w:r>
    </w:p>
    <w:p w14:paraId="11AA9920"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lastRenderedPageBreak/>
        <w:t>введения новых или повышения действующих налогов, сборов и других обязательных платежей,</w:t>
      </w:r>
    </w:p>
    <w:p w14:paraId="58C11047"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по иным основаниям;</w:t>
      </w:r>
    </w:p>
    <w:p w14:paraId="019A61B8" w14:textId="77777777" w:rsidR="00985957" w:rsidRDefault="00590168">
      <w:pPr>
        <w:pStyle w:val="af7"/>
        <w:widowControl/>
        <w:tabs>
          <w:tab w:val="num" w:pos="-360"/>
        </w:tabs>
        <w:ind w:left="-1083" w:right="-284"/>
        <w:jc w:val="both"/>
        <w:rPr>
          <w:sz w:val="18"/>
          <w:szCs w:val="18"/>
        </w:rPr>
      </w:pPr>
      <w:r>
        <w:rPr>
          <w:sz w:val="18"/>
          <w:szCs w:val="18"/>
        </w:rPr>
        <w:t>Агент обязан осуществить доплату на основании дополнительных счетов, выставляемых Принципалом.</w:t>
      </w:r>
    </w:p>
    <w:p w14:paraId="1AA36EDE" w14:textId="77777777" w:rsidR="00985957" w:rsidRDefault="00590168">
      <w:pPr>
        <w:pStyle w:val="af7"/>
        <w:widowControl/>
        <w:numPr>
          <w:ilvl w:val="1"/>
          <w:numId w:val="11"/>
        </w:numPr>
        <w:tabs>
          <w:tab w:val="num" w:pos="-360"/>
        </w:tabs>
        <w:ind w:left="-1083" w:right="-284" w:firstLine="0"/>
        <w:jc w:val="both"/>
        <w:rPr>
          <w:sz w:val="18"/>
          <w:szCs w:val="18"/>
        </w:rPr>
      </w:pPr>
      <w:r>
        <w:rPr>
          <w:sz w:val="18"/>
          <w:szCs w:val="18"/>
        </w:rPr>
        <w:t>В случае наличия задолженности Агента перед Принципалом, Принципал вправе удержать из денежных средств, уплаченных ему Агентом ранее (в том числе по полностью оплаченным заявкам – в этом случае такие заявки считаются не оплаченными, ответственность несет Агент), имеющуюся задолженность и применить иные последствия, предусмотренные настоящим договором.</w:t>
      </w:r>
    </w:p>
    <w:p w14:paraId="0AE0F5C6" w14:textId="77777777" w:rsidR="00985957" w:rsidRDefault="00590168">
      <w:pPr>
        <w:pStyle w:val="af7"/>
        <w:widowControl/>
        <w:numPr>
          <w:ilvl w:val="1"/>
          <w:numId w:val="11"/>
        </w:numPr>
        <w:tabs>
          <w:tab w:val="num" w:pos="-360"/>
        </w:tabs>
        <w:ind w:left="-1083" w:right="-284" w:firstLine="0"/>
        <w:jc w:val="both"/>
        <w:rPr>
          <w:sz w:val="18"/>
          <w:szCs w:val="18"/>
        </w:rPr>
      </w:pPr>
      <w:r>
        <w:rPr>
          <w:sz w:val="18"/>
          <w:szCs w:val="18"/>
        </w:rPr>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 размеры такого сбора могут быть указаны при бронировании или при аннуляции или при модификации заявки.</w:t>
      </w:r>
    </w:p>
    <w:p w14:paraId="7341519B" w14:textId="77777777" w:rsidR="00985957" w:rsidRDefault="00590168">
      <w:pPr>
        <w:pStyle w:val="af7"/>
        <w:widowControl/>
        <w:numPr>
          <w:ilvl w:val="1"/>
          <w:numId w:val="11"/>
        </w:numPr>
        <w:tabs>
          <w:tab w:val="clear" w:pos="360"/>
          <w:tab w:val="num" w:pos="-426"/>
          <w:tab w:val="num" w:pos="-360"/>
        </w:tabs>
        <w:ind w:left="-1080" w:right="-284" w:firstLine="0"/>
        <w:jc w:val="both"/>
        <w:rPr>
          <w:b/>
          <w:sz w:val="18"/>
          <w:szCs w:val="18"/>
        </w:rPr>
      </w:pPr>
      <w:r>
        <w:rPr>
          <w:b/>
          <w:sz w:val="18"/>
          <w:szCs w:val="18"/>
        </w:rPr>
        <w:t xml:space="preserve">Вознаграждение Агента. </w:t>
      </w:r>
    </w:p>
    <w:p w14:paraId="2BE490FF"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 xml:space="preserve">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 в любой момент до момента поступления полной оплаты туристского продукта (услуг). Принципал выражает намерение предпринимать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 Поручение может признаваться Принципалом полностью исполненным, а вознаграждение – подлежащим оплате, при одновременном выполнении следующих условий: заказчику туристского продукта был реализован туристский продукт, при этом не были нарушены условия настоящего договора, и при этом поездка состоялась, тур не был отменен. В связи с этим, Агент не вправе ссылаться на обязательство Принципала по возврату заказчикам туристского продукта суммы агентского вознаграждения и (или) дополнительной выгоды Агента. При этом Агент при отмене путешествия и (или) аннуляции заявки вправе (если это допускается законодательством и условиями договора) обосновывать удержание денежных средств с Заказчика туристского продукта за дополнительные услуги Агента любыми иными способами, не создающими для Принципала потенциальных финансовых или правовых рисков, например, оказывать Заказчику дополнительные услуги, указывать стоимость дополнительно оказанных Агентом услуг, и заявить об обязанности Заказчика по оплате таких услуг. </w:t>
      </w:r>
    </w:p>
    <w:p w14:paraId="7A9B553C" w14:textId="77777777" w:rsidR="00985957" w:rsidRDefault="00590168">
      <w:pPr>
        <w:pStyle w:val="af7"/>
        <w:widowControl/>
        <w:numPr>
          <w:ilvl w:val="0"/>
          <w:numId w:val="18"/>
        </w:numPr>
        <w:tabs>
          <w:tab w:val="left" w:pos="-426"/>
          <w:tab w:val="num" w:pos="-360"/>
        </w:tabs>
        <w:ind w:left="-1080" w:right="-284" w:firstLine="0"/>
        <w:jc w:val="both"/>
        <w:rPr>
          <w:sz w:val="18"/>
          <w:szCs w:val="18"/>
        </w:rPr>
      </w:pPr>
      <w:bookmarkStart w:id="0" w:name="_Hlk494798185"/>
      <w:r>
        <w:rPr>
          <w:sz w:val="18"/>
          <w:szCs w:val="18"/>
        </w:rPr>
        <w:t>Размер вознаграждения Агента может быть указан на сайте Принципала и (или) в счете на оплату (счете на внесение аванса) или определен (указан) Принципалом иным способом.</w:t>
      </w:r>
    </w:p>
    <w:p w14:paraId="3421CD64"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Способы выплаты вознаграждения определяются Принципалом и могут быть указаны Принципалом в Приложении к договору или на сайте Принципала или определены (указаны) Принципалом иным способом.</w:t>
      </w:r>
    </w:p>
    <w:p w14:paraId="0FD15311"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 xml:space="preserve">Дополнительная выгода в случае надлежащего исполнения поручения и совершения туристами путешествия полностью остается в распоряжении Агента (если приложениями к договору или указаниями Принципала по конкретной заявке Принципалом письменно не установлено иное), при этом Принципал не несет ответственности по любым требованиям заказчика на сумму дополнительной выгоды, а соответствующие требования подлежат рассмотрению Агентом и относятся к ответственности Агента. </w:t>
      </w:r>
      <w:bookmarkEnd w:id="0"/>
      <w:r>
        <w:rPr>
          <w:sz w:val="18"/>
          <w:szCs w:val="18"/>
        </w:rPr>
        <w:t>На портовые и любые иные сборы, таксы, чаевые, оформление документов для передачи в консульство, консульский сбор, рождественские, новогодние и другие праздничные ужины,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агентское вознаграждение, не предоставляется и не выплачивается. В случае явного ошибочного указания Принципалом суммы вознаграждения (или любых иных сумм) сумма может быть скорректирована Принципалом. Принципал вправе отказать в выплате агентского вознаграждения по аннулированным заявкам и (или) по несостоявшимся по любым причинам турам (не оказанным услугам), а если вознаграждение выплачено – потребовать от Агента возврата оплаченного вознаграждения в установленные Принципалом сроки или потребовать от Агента совершения иных действий, направленных на минимизацию финансовых рисков Принципала в связи с возможными требованиями заказчиков туристского продукта. Принципал не несет ответственности по любым требованиям заказчика на сумму вознаграждения и (или) дополнительной выгоды Агента, такие требования могут рассматриваться, а при наличии оснований - удовлетворяться Агентом за свой счет и своими силами. Принципал вправе потребовать от Агента возмещения убытков в случае нарушения настоящего пункта и (или) в случае взыскания с Принципала в претензионном или судебном порядке денежных средств в части агентского вознаграждения удержанного (полученного Агентом и (или) дополнительной выгоды Агента в том числе штрафов, неустоек, или иных санкций, оплаченных Принципалом по решению суда или по требованиям третьих лиц (такие требования удовлетворяются Агентом в течение пяти дней с момента выставления требования). При этом Агент не лишен права защищать свои интересы и обосновывать размер удержаний с заказчиков туристского продукта способами, не нарушающими интересов Принципала и не создающими правовых, финансовых или иных рисков для Принципала, например, обосновывать право Агента на оказание заказчику дополнительных консультационных услуг и право Агента на оплату таких услуг заказчиком при отмене путешествия и (или) обосновывать право Агента на удержание фактически понесенных расходов при исполнении заключенного с Заказчиком договора. Перечисленные в настоящем пункте права Принципала не являются обязанностью Принципала и могут применяться в отношении Агента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 Настоящее условие принято Агентом в добровольном порядке и согласовано сторонами в порядке 421 ГК РФ.</w:t>
      </w:r>
    </w:p>
    <w:p w14:paraId="6C6C6F91" w14:textId="77777777" w:rsidR="00985957" w:rsidRDefault="00985957">
      <w:pPr>
        <w:pStyle w:val="af7"/>
        <w:widowControl/>
        <w:tabs>
          <w:tab w:val="left" w:pos="-426"/>
        </w:tabs>
        <w:ind w:left="-1080" w:right="-284"/>
        <w:jc w:val="both"/>
        <w:rPr>
          <w:sz w:val="18"/>
          <w:szCs w:val="18"/>
        </w:rPr>
      </w:pPr>
    </w:p>
    <w:p w14:paraId="1700F6F4" w14:textId="77777777" w:rsidR="00985957" w:rsidRDefault="00590168">
      <w:pPr>
        <w:pStyle w:val="af7"/>
        <w:widowControl/>
        <w:numPr>
          <w:ilvl w:val="0"/>
          <w:numId w:val="11"/>
        </w:numPr>
        <w:tabs>
          <w:tab w:val="clear" w:pos="360"/>
          <w:tab w:val="num" w:pos="-540"/>
        </w:tabs>
        <w:ind w:left="-1080" w:right="-284" w:firstLine="0"/>
        <w:jc w:val="center"/>
        <w:rPr>
          <w:b/>
          <w:sz w:val="18"/>
          <w:szCs w:val="18"/>
        </w:rPr>
      </w:pPr>
      <w:r>
        <w:rPr>
          <w:b/>
          <w:sz w:val="18"/>
          <w:szCs w:val="18"/>
        </w:rPr>
        <w:t xml:space="preserve">Отказ от забронированных услуг, изменение и аннуляция брони. </w:t>
      </w:r>
    </w:p>
    <w:p w14:paraId="1B0EAA10" w14:textId="77777777" w:rsidR="00985957" w:rsidRDefault="00985957">
      <w:pPr>
        <w:pStyle w:val="af7"/>
        <w:widowControl/>
        <w:ind w:right="-284"/>
        <w:jc w:val="center"/>
        <w:rPr>
          <w:b/>
          <w:sz w:val="18"/>
          <w:szCs w:val="18"/>
        </w:rPr>
      </w:pPr>
    </w:p>
    <w:p w14:paraId="1C9EDCDD" w14:textId="77777777" w:rsidR="00985957" w:rsidRDefault="00590168">
      <w:pPr>
        <w:pStyle w:val="af7"/>
        <w:widowControl/>
        <w:numPr>
          <w:ilvl w:val="1"/>
          <w:numId w:val="11"/>
        </w:numPr>
        <w:tabs>
          <w:tab w:val="clear" w:pos="360"/>
          <w:tab w:val="num" w:pos="-360"/>
        </w:tabs>
        <w:ind w:left="-1080" w:right="-284" w:firstLine="0"/>
        <w:jc w:val="both"/>
        <w:rPr>
          <w:sz w:val="18"/>
          <w:szCs w:val="18"/>
        </w:rPr>
      </w:pPr>
      <w:r>
        <w:rPr>
          <w:sz w:val="18"/>
          <w:szCs w:val="18"/>
        </w:rPr>
        <w:t>Заявление об отказе от исполнения договора вручается заказчиком Агенту. В день поступления заявления об отказе от исполнения договора от заказчика, Агент обязан направить скан-копию указанного заявления Принципалу и произвести аннулирование заявки в системе онлайн-бронирования. Последствия неисполнения данного требования относятся на Агента.</w:t>
      </w:r>
    </w:p>
    <w:p w14:paraId="158BD4D7" w14:textId="77777777" w:rsidR="00985957" w:rsidRDefault="00590168">
      <w:pPr>
        <w:pStyle w:val="af7"/>
        <w:widowControl/>
        <w:ind w:left="-1080" w:right="-284"/>
        <w:jc w:val="both"/>
        <w:rPr>
          <w:sz w:val="18"/>
          <w:szCs w:val="18"/>
        </w:rPr>
      </w:pPr>
      <w:r>
        <w:rPr>
          <w:sz w:val="18"/>
          <w:szCs w:val="18"/>
        </w:rPr>
        <w:t xml:space="preserve">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Такие изменения могут размещаться в том числе в виде актуальных версий договора,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 </w:t>
      </w:r>
    </w:p>
    <w:p w14:paraId="30710BAE" w14:textId="77777777" w:rsidR="00985957" w:rsidRDefault="00590168">
      <w:pPr>
        <w:pStyle w:val="af7"/>
        <w:widowControl/>
        <w:ind w:left="-1080" w:right="-284"/>
        <w:jc w:val="both"/>
        <w:rPr>
          <w:sz w:val="18"/>
          <w:szCs w:val="18"/>
        </w:rPr>
      </w:pPr>
      <w:r>
        <w:rPr>
          <w:sz w:val="18"/>
          <w:szCs w:val="18"/>
        </w:rPr>
        <w:t xml:space="preserve">Агент проинформирован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течение одного рабочего дня) предоставить Принципалу реквизиты туриста для возврата и иные истребованные Принципалом документы. </w:t>
      </w:r>
    </w:p>
    <w:p w14:paraId="7BD9E84D" w14:textId="77777777" w:rsidR="00985957" w:rsidRDefault="00590168">
      <w:pPr>
        <w:pStyle w:val="af7"/>
        <w:widowControl/>
        <w:numPr>
          <w:ilvl w:val="1"/>
          <w:numId w:val="11"/>
        </w:numPr>
        <w:tabs>
          <w:tab w:val="clear" w:pos="360"/>
          <w:tab w:val="num" w:pos="-360"/>
        </w:tabs>
        <w:ind w:left="-1083" w:right="-203" w:firstLine="0"/>
        <w:jc w:val="both"/>
        <w:rPr>
          <w:sz w:val="18"/>
          <w:szCs w:val="18"/>
        </w:rPr>
      </w:pPr>
      <w:r>
        <w:rPr>
          <w:sz w:val="18"/>
          <w:szCs w:val="18"/>
        </w:rPr>
        <w:t xml:space="preserve">В случае отказа Агента и (или) заказчика от забронированного туристского продукта или от услуг, а также в случаях невозможности исполнения договора по обстоятельствам, за которые ни одна из сторон не отвечает, Принципал, помимо иных прав, предусмотренных настоящим договором, имеет право на возмещение расходов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отвечает). Агент проинформирован и обязуется проинформировать заказчика о том, что условия сотрудничества Принципала с поставщиками услуг (в том числе, но не только: условия договоров, цены услуг, условия оплаты, условия отказа от услуг) являются конфиденциальными, в связи </w:t>
      </w:r>
      <w:r>
        <w:rPr>
          <w:sz w:val="18"/>
          <w:szCs w:val="18"/>
        </w:rPr>
        <w:lastRenderedPageBreak/>
        <w:t>с чем Принципал вправе не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 и (или) справка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со стороны Принципала не требуется. Агент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 Сумма фактически понесенных расходов Принципала подлежит оплате Агентом и может быть удержана из сумм, оплаченных Агентом по настоящему договору. По требованию Принципала Агент вместо оплаты фактически понесенных расходов оплачивает Принципалу альтернативную неустойку в размере сумм фактически понесенных расходов, указанных Приложении к договору или указанных в любых документах, оформленных Принципалом или размещенных в личном кабинете Агента (при этом письменная форма неустойки считается соблюденной) и (или) оплачивает услуги Принципала по сопровождению или аннуляции заявки. Размер фактически понесенных расходов, неустойки или цена услуг Принципала по сопровождению или аннуляции заявки могут быть указаны не только в настоящем договоре, но и на сайте Принципала, и (или) в любых документах оформленных Принципалом (в том числе в электронной форме) и (или) размещенных в личном кабинете Агента – в этом случае письменная форма соглашения о неустойке или соглашения о цене услуг считается соблюденной. При наличии различий в размере фактически понесенных расходов, неустоек или цены услуг Принципала, применяется больший из размеров сумм, указанных в нескольких источниках. Агент согласен с формулировкой поручения по настоящему договору, осознает, что отмена поездки признается неисполнением поручения Принципала и нарушением Агентом условий договора, в связи с чем условие о неустойке является применимым, а основания для оплаты вознаграждения - утрачиваются.</w:t>
      </w:r>
    </w:p>
    <w:p w14:paraId="71B1C6DC"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Изменение условий, указанных в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4C26CD8C"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Принципал вправе взимать оплату услуг по обработке заявки (в состав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 на сайте Принципала или в оформляемых Принципалом документах, или в личном кабинете Агента. Агент обязуется доводить до сведения заказчика стоимость соответствующих услуг Принципала и условий их оказания.</w:t>
      </w:r>
    </w:p>
    <w:p w14:paraId="07A855CB" w14:textId="77777777" w:rsidR="00985957" w:rsidRDefault="00985957">
      <w:pPr>
        <w:pStyle w:val="af7"/>
        <w:widowControl/>
        <w:ind w:left="-1083" w:right="-284"/>
        <w:jc w:val="both"/>
        <w:rPr>
          <w:sz w:val="18"/>
          <w:szCs w:val="18"/>
        </w:rPr>
      </w:pPr>
    </w:p>
    <w:p w14:paraId="5FF00FBB" w14:textId="77777777" w:rsidR="00985957" w:rsidRDefault="00590168">
      <w:pPr>
        <w:pStyle w:val="af7"/>
        <w:widowControl/>
        <w:numPr>
          <w:ilvl w:val="0"/>
          <w:numId w:val="11"/>
        </w:numPr>
        <w:tabs>
          <w:tab w:val="clear" w:pos="360"/>
          <w:tab w:val="num" w:pos="-540"/>
          <w:tab w:val="num" w:pos="-360"/>
        </w:tabs>
        <w:ind w:left="-1083" w:right="-284" w:firstLine="0"/>
        <w:jc w:val="center"/>
        <w:rPr>
          <w:b/>
          <w:sz w:val="18"/>
          <w:szCs w:val="18"/>
        </w:rPr>
      </w:pPr>
      <w:r>
        <w:rPr>
          <w:b/>
          <w:sz w:val="18"/>
          <w:szCs w:val="18"/>
        </w:rPr>
        <w:t xml:space="preserve">Ответственность. </w:t>
      </w:r>
    </w:p>
    <w:p w14:paraId="1798619C" w14:textId="77777777" w:rsidR="00985957" w:rsidRDefault="00985957">
      <w:pPr>
        <w:pStyle w:val="af7"/>
        <w:widowControl/>
        <w:tabs>
          <w:tab w:val="num" w:pos="-360"/>
        </w:tabs>
        <w:ind w:left="-1083" w:right="-284"/>
        <w:rPr>
          <w:b/>
          <w:sz w:val="18"/>
          <w:szCs w:val="18"/>
        </w:rPr>
      </w:pPr>
    </w:p>
    <w:p w14:paraId="4BE56DFF" w14:textId="77777777" w:rsidR="00985957" w:rsidRDefault="00590168">
      <w:pPr>
        <w:pStyle w:val="af7"/>
        <w:widowControl/>
        <w:numPr>
          <w:ilvl w:val="0"/>
          <w:numId w:val="19"/>
        </w:numPr>
        <w:tabs>
          <w:tab w:val="num" w:pos="-360"/>
        </w:tabs>
        <w:ind w:left="-1083" w:right="-284" w:firstLine="0"/>
        <w:jc w:val="both"/>
        <w:rPr>
          <w:sz w:val="18"/>
          <w:szCs w:val="18"/>
        </w:rPr>
      </w:pPr>
      <w:r>
        <w:rPr>
          <w:b/>
          <w:sz w:val="18"/>
          <w:szCs w:val="18"/>
        </w:rPr>
        <w:t>Принципал и Агент самостоятельно отвечают перед заказчиком.</w:t>
      </w:r>
      <w:r>
        <w:rPr>
          <w:sz w:val="18"/>
          <w:szCs w:val="18"/>
        </w:rPr>
        <w:t xml:space="preserve"> Пределы ответственности Принципала и Агента установлены законом и настоящим договором.</w:t>
      </w:r>
    </w:p>
    <w:p w14:paraId="3BB99EB0" w14:textId="77777777" w:rsidR="00985957" w:rsidRDefault="00590168">
      <w:pPr>
        <w:pStyle w:val="af7"/>
        <w:widowControl/>
        <w:numPr>
          <w:ilvl w:val="0"/>
          <w:numId w:val="19"/>
        </w:numPr>
        <w:tabs>
          <w:tab w:val="num" w:pos="-360"/>
        </w:tabs>
        <w:ind w:left="-1083" w:right="-284" w:firstLine="0"/>
        <w:jc w:val="both"/>
        <w:rPr>
          <w:sz w:val="18"/>
          <w:szCs w:val="18"/>
        </w:rPr>
      </w:pPr>
      <w:r>
        <w:rPr>
          <w:sz w:val="18"/>
          <w:szCs w:val="18"/>
        </w:rPr>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14:paraId="5B09919D" w14:textId="77777777" w:rsidR="00985957" w:rsidRDefault="00590168">
      <w:pPr>
        <w:pStyle w:val="af7"/>
        <w:widowControl/>
        <w:numPr>
          <w:ilvl w:val="0"/>
          <w:numId w:val="19"/>
        </w:numPr>
        <w:tabs>
          <w:tab w:val="num" w:pos="-360"/>
        </w:tabs>
        <w:ind w:left="-1083" w:right="-284" w:firstLine="0"/>
        <w:jc w:val="both"/>
        <w:rPr>
          <w:sz w:val="18"/>
          <w:szCs w:val="18"/>
        </w:rPr>
      </w:pPr>
      <w:r>
        <w:rPr>
          <w:sz w:val="18"/>
          <w:szCs w:val="18"/>
        </w:rPr>
        <w:t>Принципал не несет ответственности перед Агентом и заказчиком за возможные нарушения и действия, которые не входят в сферу его компетенции, в том числе:</w:t>
      </w:r>
    </w:p>
    <w:p w14:paraId="19241F69" w14:textId="77777777" w:rsidR="00985957" w:rsidRDefault="00590168">
      <w:pPr>
        <w:numPr>
          <w:ilvl w:val="0"/>
          <w:numId w:val="2"/>
        </w:numPr>
        <w:tabs>
          <w:tab w:val="clear" w:pos="360"/>
          <w:tab w:val="num" w:pos="-360"/>
          <w:tab w:val="num" w:pos="709"/>
        </w:tabs>
        <w:ind w:left="-1083" w:right="-284" w:firstLine="0"/>
        <w:jc w:val="both"/>
        <w:rPr>
          <w:sz w:val="18"/>
          <w:szCs w:val="18"/>
        </w:rPr>
      </w:pPr>
      <w:r>
        <w:rPr>
          <w:sz w:val="18"/>
          <w:szCs w:val="18"/>
        </w:rPr>
        <w:t>за любые услуги, не заказанные у Принципала и (или) не оплаченные Принципалу Агентом в установленные сроки;</w:t>
      </w:r>
    </w:p>
    <w:p w14:paraId="19D5BDCA" w14:textId="77777777" w:rsidR="00985957" w:rsidRDefault="00590168">
      <w:pPr>
        <w:numPr>
          <w:ilvl w:val="0"/>
          <w:numId w:val="2"/>
        </w:numPr>
        <w:tabs>
          <w:tab w:val="clear" w:pos="360"/>
          <w:tab w:val="num" w:pos="-360"/>
          <w:tab w:val="num" w:pos="709"/>
        </w:tabs>
        <w:ind w:left="-1083" w:right="-284" w:firstLine="0"/>
        <w:jc w:val="both"/>
        <w:rPr>
          <w:sz w:val="18"/>
          <w:szCs w:val="18"/>
        </w:rPr>
      </w:pPr>
      <w:r>
        <w:rPr>
          <w:sz w:val="18"/>
          <w:szCs w:val="18"/>
        </w:rPr>
        <w:t>за услуги, приобретаемые Агентом или туристами Агента в средстве размещения или в стране (месте) временного пребывания, или у любых иных поставщиков услуг за исключением Принципала. В том числе Принципал не несет ответственности за услуги, реализуемые и (или) предоставляемые Агенту или туристам третьими лицами с устной или письменной ссылкой на Принципала или с использованием атрибутики или фирменного обозначения или товарных знаков или любых иных обозначений прямо или косвенно указывающих на Принципала. Принципал не несет обязанности и не имеет фактической возможности для контроля за использованием третьими лицами своей атрибутики и (или) обозначений Принципала на территории РФ или иностранных государств, или для контроля за лицами, которые устно или письменно заявляют о своей аффилированности с Принципалом или о принадлежности к структурам Принципала или о любой иной связи с Принципалом;</w:t>
      </w:r>
    </w:p>
    <w:p w14:paraId="37DE9C2A" w14:textId="77777777" w:rsidR="00985957" w:rsidRDefault="00590168">
      <w:pPr>
        <w:numPr>
          <w:ilvl w:val="0"/>
          <w:numId w:val="2"/>
        </w:numPr>
        <w:tabs>
          <w:tab w:val="clear" w:pos="360"/>
          <w:tab w:val="num" w:pos="-360"/>
          <w:tab w:val="num" w:pos="709"/>
        </w:tabs>
        <w:ind w:left="-1080" w:right="-284" w:firstLine="0"/>
        <w:jc w:val="both"/>
        <w:rPr>
          <w:sz w:val="18"/>
          <w:szCs w:val="18"/>
        </w:rPr>
      </w:pPr>
      <w:r>
        <w:rPr>
          <w:sz w:val="18"/>
          <w:szCs w:val="18"/>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7219D06B"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за действия страховщиков;</w:t>
      </w:r>
    </w:p>
    <w:p w14:paraId="635D9EEA"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за действия консульских служб, иммиграционных властей (в том числе за отказ в выдаче или несвоевременную выдачу въездной или транзитной визы). В этом случае Принципал вправе осуществить возврат соответствующей части стоимости туристского продукта или услуг, за вычетом расходов Принципала;</w:t>
      </w:r>
    </w:p>
    <w:p w14:paraId="19A67590"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 xml:space="preserve">за нарушения туристом таможенных и пограничных формальностей, правил проезда и провоза багажа, а также особенностей поведения в стране временного пребывания и </w:t>
      </w:r>
      <w:proofErr w:type="spellStart"/>
      <w:r>
        <w:rPr>
          <w:sz w:val="18"/>
          <w:szCs w:val="18"/>
        </w:rPr>
        <w:t>т.д</w:t>
      </w:r>
      <w:proofErr w:type="spellEnd"/>
      <w:r>
        <w:rPr>
          <w:sz w:val="18"/>
          <w:szCs w:val="18"/>
        </w:rPr>
        <w:t>;</w:t>
      </w:r>
    </w:p>
    <w:p w14:paraId="21F8E723"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отсутствие у туристов Агента проездных документов, выданных им Принципалом или Агентом;</w:t>
      </w:r>
    </w:p>
    <w:p w14:paraId="64C7EAAD"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неявку или опоздание туристов Агента на регистрацию в аэропорт отправления;</w:t>
      </w:r>
    </w:p>
    <w:p w14:paraId="6482DB31"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несоблюдение туристами Агента установленных перевозчиком правил поведения на борту самолетов;</w:t>
      </w:r>
    </w:p>
    <w:p w14:paraId="0B1FD9AB"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отсутствие у туристов Агента оформленных загранпаспортов к моменту начала поездки, соответствующих документов, регулирующих вопросы вывоза детей;</w:t>
      </w:r>
    </w:p>
    <w:p w14:paraId="5FEE3A0E" w14:textId="77777777" w:rsidR="00985957" w:rsidRDefault="00590168">
      <w:pPr>
        <w:widowControl w:val="0"/>
        <w:numPr>
          <w:ilvl w:val="0"/>
          <w:numId w:val="2"/>
        </w:numPr>
        <w:tabs>
          <w:tab w:val="clear" w:pos="360"/>
          <w:tab w:val="num" w:pos="-360"/>
        </w:tabs>
        <w:ind w:left="-1080" w:right="-284" w:firstLine="0"/>
        <w:jc w:val="both"/>
        <w:rPr>
          <w:bCs/>
          <w:sz w:val="18"/>
          <w:szCs w:val="18"/>
        </w:rPr>
      </w:pPr>
      <w:r>
        <w:rPr>
          <w:bCs/>
          <w:sz w:val="18"/>
          <w:szCs w:val="18"/>
        </w:rPr>
        <w:t>за подлинность документов (и достоверность содержащихся в них сведений), которые предоставил Агент Принципалу для оформления виз;</w:t>
      </w:r>
    </w:p>
    <w:p w14:paraId="5136091F"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действия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14:paraId="2108C288"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сохранность багажа, груза, ценностей и документов туристов Агента в течение всего срока их поездки;</w:t>
      </w:r>
    </w:p>
    <w:p w14:paraId="681B8DD5"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14:paraId="041D0797" w14:textId="77777777" w:rsidR="00985957" w:rsidRDefault="00590168">
      <w:pPr>
        <w:widowControl w:val="0"/>
        <w:ind w:left="-1080" w:right="-284"/>
        <w:jc w:val="both"/>
        <w:rPr>
          <w:sz w:val="18"/>
          <w:szCs w:val="18"/>
        </w:rPr>
      </w:pPr>
      <w:r>
        <w:rPr>
          <w:sz w:val="18"/>
          <w:szCs w:val="18"/>
        </w:rPr>
        <w:t xml:space="preserve">Принципал не несет ответственности в случае изменения санитарно-эпидемиологической обстановки в России или в зарубежных странах,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санитарно-эпидемиологических и иных правилах (в объеме, необходимом для совершения путешествия); а также информация о том, что уполномоченными органами РФ и (или) иностранного государства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 о том, что к туристам в России и (или) в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w:t>
      </w:r>
      <w:r>
        <w:rPr>
          <w:sz w:val="18"/>
          <w:szCs w:val="18"/>
        </w:rPr>
        <w:lastRenderedPageBreak/>
        <w:t>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условий договора со стороны туроператора; о том что ухудшение эпидемиологической обстановки 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государств или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68B8CBD9" w14:textId="77777777" w:rsidR="00985957" w:rsidRDefault="00590168">
      <w:pPr>
        <w:widowControl w:val="0"/>
        <w:ind w:left="-1080" w:right="-284"/>
        <w:jc w:val="both"/>
        <w:rPr>
          <w:sz w:val="18"/>
          <w:szCs w:val="18"/>
        </w:rPr>
      </w:pPr>
      <w:r>
        <w:rPr>
          <w:sz w:val="18"/>
          <w:szCs w:val="18"/>
        </w:rPr>
        <w:t>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 следствием действий (бездействия) туроператора и не является нарушением условий договора со стороны туроператора.</w:t>
      </w:r>
    </w:p>
    <w:p w14:paraId="1471332E" w14:textId="77777777" w:rsidR="00985957" w:rsidRDefault="00590168">
      <w:pPr>
        <w:widowControl w:val="0"/>
        <w:ind w:left="-1080" w:right="-284"/>
        <w:jc w:val="both"/>
        <w:rPr>
          <w:sz w:val="18"/>
          <w:szCs w:val="18"/>
        </w:rPr>
      </w:pPr>
      <w:r>
        <w:rPr>
          <w:sz w:val="18"/>
          <w:szCs w:val="18"/>
        </w:rPr>
        <w:t>Агент отказывается от каких-либо претензий, связанных с возможным ухудшением санитарно-эпидемиологической ситуации.</w:t>
      </w:r>
    </w:p>
    <w:p w14:paraId="55C51C0A" w14:textId="77777777" w:rsidR="00985957" w:rsidRDefault="00590168">
      <w:pPr>
        <w:widowControl w:val="0"/>
        <w:ind w:left="-1080" w:right="-284"/>
        <w:jc w:val="both"/>
        <w:rPr>
          <w:sz w:val="18"/>
          <w:szCs w:val="18"/>
        </w:rPr>
      </w:pPr>
      <w:r>
        <w:rPr>
          <w:sz w:val="18"/>
          <w:szCs w:val="18"/>
        </w:rPr>
        <w:t xml:space="preserve">Агент проинформирован и обязуется проинформировать заказчика туристского продукта о необходимости прохождения тестов (в том числе ПЦР- и (или) иных тестов) и о необходимости наличия вакцин, в том числе вакцин конкретного вида или вакцин конкретных производителей) и о необходимости наличия у туристов </w:t>
      </w:r>
      <w:proofErr w:type="spellStart"/>
      <w:r>
        <w:rPr>
          <w:sz w:val="18"/>
          <w:szCs w:val="18"/>
        </w:rPr>
        <w:t>qr</w:t>
      </w:r>
      <w:proofErr w:type="spellEnd"/>
      <w:r>
        <w:rPr>
          <w:sz w:val="18"/>
          <w:szCs w:val="18"/>
        </w:rPr>
        <w:t>-кодов, при потреблении услуг по перевозке, по размещению или иных услуг. При заключении договора с заказчиком туристского продукта Агент обязуется предоставлять информацию о правилах въезда на территорию иностранного государства или региона Российской Федерации, о правилах перевозки и документах, необходимых для перевозки, о правилах заселения и передвижения по стране или региону, совершением бронирования Агент подтверждает получение (или наличие) у Агента такой информации и предоставление Агентом туристам такой информации.</w:t>
      </w:r>
    </w:p>
    <w:p w14:paraId="05D18B8B" w14:textId="77777777" w:rsidR="00985957" w:rsidRDefault="00590168">
      <w:pPr>
        <w:widowControl w:val="0"/>
        <w:ind w:left="-1080" w:right="-284"/>
        <w:jc w:val="both"/>
        <w:rPr>
          <w:sz w:val="18"/>
          <w:szCs w:val="18"/>
        </w:rPr>
      </w:pPr>
      <w:r>
        <w:rPr>
          <w:sz w:val="18"/>
          <w:szCs w:val="18"/>
        </w:rPr>
        <w:t>Агент проинформирован и обязуется проинформировать заказчика туристского продукта о необходимости прохождения ПЦР-тестов по возвращении из страны временного пребывания и информирования уполномоченных государственных органов Российской Федерации о результатах тестов.</w:t>
      </w:r>
    </w:p>
    <w:p w14:paraId="52E31A27" w14:textId="77777777" w:rsidR="00985957" w:rsidRDefault="00590168">
      <w:pPr>
        <w:widowControl w:val="0"/>
        <w:ind w:left="-1080" w:right="-284"/>
        <w:jc w:val="both"/>
        <w:rPr>
          <w:sz w:val="18"/>
          <w:szCs w:val="18"/>
        </w:rPr>
      </w:pPr>
      <w:r>
        <w:rPr>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6D6F2F05" w14:textId="77777777" w:rsidR="00985957" w:rsidRDefault="00590168">
      <w:pPr>
        <w:widowControl w:val="0"/>
        <w:ind w:left="-1080" w:right="-284"/>
        <w:jc w:val="both"/>
        <w:rPr>
          <w:sz w:val="18"/>
          <w:szCs w:val="18"/>
        </w:rPr>
      </w:pPr>
      <w:r>
        <w:rPr>
          <w:sz w:val="18"/>
          <w:szCs w:val="18"/>
        </w:rPr>
        <w:t xml:space="preserve">Агент гарантирует наличие у всех указанных в договоре туристов документов, необходимых для выезда с территории РФ, въезда на территорию страны временного пребывания и для транзита через третьи страны, а также документов и справок, необходимых для пользования туристскими услугами, в том числе услугами по перевозке и размещению. </w:t>
      </w:r>
    </w:p>
    <w:p w14:paraId="5D6BBF63" w14:textId="77777777" w:rsidR="00985957" w:rsidRDefault="00590168">
      <w:pPr>
        <w:widowControl w:val="0"/>
        <w:ind w:left="-1080" w:right="-284"/>
        <w:jc w:val="both"/>
        <w:rPr>
          <w:sz w:val="18"/>
          <w:szCs w:val="18"/>
        </w:rPr>
      </w:pPr>
      <w:r>
        <w:rPr>
          <w:sz w:val="18"/>
          <w:szCs w:val="18"/>
        </w:rPr>
        <w:t>Агент проинформирован и обязуется проинформировать туриста о том, что в случае невыполнения обязанностей, указанных в настоящем пункте, услуги могут быть признаны не оказанными по вине туристов с применением ч. 2 ст. 781 ГК РФ и удержанием полной стоимости услуг, кроме того, Агент обязуется оплатить любые расходы по депортации, перевозке и иные убытки в случае отказа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14:paraId="099A1A73" w14:textId="77777777" w:rsidR="00985957" w:rsidRDefault="00590168">
      <w:pPr>
        <w:widowControl w:val="0"/>
        <w:ind w:left="-1080" w:right="-284"/>
        <w:jc w:val="both"/>
        <w:rPr>
          <w:sz w:val="18"/>
          <w:szCs w:val="18"/>
        </w:rPr>
      </w:pPr>
      <w:r>
        <w:rPr>
          <w:sz w:val="18"/>
          <w:szCs w:val="18"/>
        </w:rPr>
        <w:t>Агент согласен и обязуется получить согласие туриста с тем, что даже в случае соблюдения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77F56D50" w14:textId="77777777" w:rsidR="00985957" w:rsidRDefault="00590168">
      <w:pPr>
        <w:widowControl w:val="0"/>
        <w:ind w:left="-1080" w:right="-284"/>
        <w:jc w:val="both"/>
        <w:rPr>
          <w:sz w:val="18"/>
          <w:szCs w:val="18"/>
        </w:rPr>
      </w:pPr>
      <w:r>
        <w:rPr>
          <w:sz w:val="18"/>
          <w:szCs w:val="18"/>
        </w:rPr>
        <w:t xml:space="preserve">Принципал не несет ответственности за: 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отсутствие у туристов результатов ПЦР-тестирования установленной формы; отсутствие у туристов </w:t>
      </w:r>
      <w:proofErr w:type="spellStart"/>
      <w:r>
        <w:rPr>
          <w:sz w:val="18"/>
          <w:szCs w:val="18"/>
          <w:lang w:val="en-US"/>
        </w:rPr>
        <w:t>qr</w:t>
      </w:r>
      <w:proofErr w:type="spellEnd"/>
      <w:r>
        <w:rPr>
          <w:sz w:val="18"/>
          <w:szCs w:val="18"/>
        </w:rPr>
        <w:t xml:space="preserve">-кода; отсутствие регистрации туристов на сайте государственных услуг. </w:t>
      </w:r>
    </w:p>
    <w:p w14:paraId="1D6F9777" w14:textId="77777777" w:rsidR="00985957" w:rsidRDefault="00590168">
      <w:pPr>
        <w:widowControl w:val="0"/>
        <w:ind w:left="-1080" w:right="-284"/>
        <w:jc w:val="both"/>
        <w:rPr>
          <w:sz w:val="18"/>
          <w:szCs w:val="18"/>
        </w:rPr>
      </w:pPr>
      <w:r>
        <w:rPr>
          <w:sz w:val="18"/>
          <w:szCs w:val="18"/>
        </w:rPr>
        <w:t>Принципал не несет ответственности за убытки и расходы Агента, заказчика туристского продукта и туристов, связанные с объявлением полной или частичной мобилизации или связанные с иными подобными мероприятиями. При невозможности оказания услуг по обстоятельствам, за которые ни одна из сторон не отвечает, Принципал вправе удержать фактически понесенные расходы и применить иные последствия, предусмотренные настоящим договором.</w:t>
      </w:r>
    </w:p>
    <w:p w14:paraId="5D127E61" w14:textId="77777777" w:rsidR="00985957" w:rsidRDefault="00590168">
      <w:pPr>
        <w:widowControl w:val="0"/>
        <w:ind w:left="-1080" w:right="-284"/>
        <w:jc w:val="both"/>
        <w:rPr>
          <w:sz w:val="18"/>
          <w:szCs w:val="18"/>
        </w:rPr>
      </w:pPr>
      <w:r>
        <w:rPr>
          <w:sz w:val="18"/>
          <w:szCs w:val="18"/>
        </w:rPr>
        <w:t>Если Агент или туристы письменно не указали иное при бронировании, предполагается, что у туристов нет обстоятельств, препятствующих совершению поездки, перечисленных в договоре и в настоящем пункте, что подтверждают Агент и туристы совершением бронирования без письменного указания на наличие обстоятельств, препятствующих совершению поездки.</w:t>
      </w:r>
    </w:p>
    <w:p w14:paraId="29873A63" w14:textId="77777777" w:rsidR="00985957" w:rsidRDefault="00590168">
      <w:pPr>
        <w:widowControl w:val="0"/>
        <w:ind w:left="-1080" w:right="-284"/>
        <w:jc w:val="both"/>
        <w:rPr>
          <w:sz w:val="18"/>
          <w:szCs w:val="18"/>
        </w:rPr>
      </w:pPr>
      <w:r>
        <w:rPr>
          <w:sz w:val="18"/>
          <w:szCs w:val="18"/>
        </w:rPr>
        <w:t xml:space="preserve">Принципал не несет ответственности за порядок возврата денежных средств, установленный поставщиком услуг. </w:t>
      </w:r>
    </w:p>
    <w:p w14:paraId="43D7B810" w14:textId="77777777" w:rsidR="00985957" w:rsidRDefault="00590168">
      <w:pPr>
        <w:widowControl w:val="0"/>
        <w:ind w:left="-1080" w:right="-284"/>
        <w:jc w:val="both"/>
        <w:rPr>
          <w:sz w:val="18"/>
          <w:szCs w:val="18"/>
        </w:rPr>
      </w:pPr>
      <w:r>
        <w:rPr>
          <w:sz w:val="18"/>
          <w:szCs w:val="18"/>
        </w:rPr>
        <w:t xml:space="preserve">Принципал не имеет прав, полномочий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осуществлять возврат за свой счет.  </w:t>
      </w:r>
    </w:p>
    <w:p w14:paraId="45BD1E52"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в документах Принципала и не оплаченные Агентом в установленные сроки,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 Агент проинформирован и обязуется проинформировать туристов о том,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туристов, в том числе, если действия (бездействие) сотрудников поставщиков услуг повлекли телесные повреждения, или смерть туристов, регулируется нормами уголовного законодательства РФ. Принципал не является государственным надзорным или контролирующим органом, в том числе не является органом пожарного надзора или санитарно-эпидемиологического надзора и не вправе проводить соответствующие инспекции поставщиков услуг. Принципал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Принципал не несет ответственности перед туристами за действия (бездействие) соответствующих компетентных органов. Агент проинформирован и обязуется проинформировать туристов о том, что Принципал не имеет обязанности и возможности по дополнительной, повторной и (или) регулярной проверке безопасности оказываемых поставщиками услуг. Агент проинформирован и обязуется проинформировать туристов об их праве обратиться с требованиями о возмещении вреда, причиненного жизни или здоровью или </w:t>
      </w:r>
      <w:r>
        <w:rPr>
          <w:sz w:val="18"/>
          <w:szCs w:val="18"/>
        </w:rPr>
        <w:lastRenderedPageBreak/>
        <w:t>имуществу, и с иными аналогичными требованиями к руководству или сотрудникам поставщиков услуг даже при отсутствии договора с поставщиком услуг. Агент проинформирован и обязуется проинформировать туристов о том, что отсутствие договора между туристом и поставщиком услуг не является основанием для освобождения от ответственности поставщика услуг, и не препятствует обращению туриста с требованиями к поставщику услуг и его сотрудникам в гражданском и (или) уголовном порядке. При этом Принципал вправе (но не обязан) оказывать туристам соответствующую информационную и консультационную поддержку, направленную на защиту интересов туриста (объемы такой поддержки определяются Принципалом).</w:t>
      </w:r>
    </w:p>
    <w:p w14:paraId="034107D5"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Особенности услуг, включающих перевозку рейсами особых категорий.</w:t>
      </w:r>
      <w:r>
        <w:rPr>
          <w:b/>
          <w:bCs/>
          <w:sz w:val="18"/>
          <w:szCs w:val="18"/>
        </w:rPr>
        <w:t xml:space="preserve"> </w:t>
      </w:r>
      <w:r>
        <w:rPr>
          <w:sz w:val="18"/>
          <w:szCs w:val="18"/>
        </w:rPr>
        <w:t>Согласно статистике, рейсы особых категорий иногда отменяются как до начала путешествия (рейсы «туда»), так и в ходе совершения путешествия (рейсы «обратно»). При этом отмены или изменения рейсов особых категорий осуществляются чаще чем отмены или изменения иных рейсов. Агент проинформирован и обязуется информировать заказчиков туристского продукта о том, что согласно письмам Росавиации и Ростуризма, перевозка пассажиров на грузопассажирских рейсах не рекомендована. Агент внимательно прочитал все указанные выше условия, согласен с ними и обязуется получать соответствующее согласие заказчика туристского продукта. Совершением бронирования Агент подтверждает, что до совершения бронирования располагал информацией и (или) получил информацию о том, является ли рейс грузопассажирским и (или) входит ли в оплаченный состав услуг перевозка рейсом особой категории, которая связана с повышенным риском отмены поездки или отмены перелета в страну временного пребывания или из страны временного пребывания, а также подтверждает что предоставил данную информацию заказчику туристского продукта (ответственность за предоставление такой информации лежит на Агенте). Все условия договора перевозки Агенту полностью понятны (что подтверждается совершением Агентом бронирования), Агент проинформирован о возможности уточнить всю информацию перед совершением бронирования и обязан уточнять соответствующую информацию. Агент совершением бронирования подтверждает, что все условия (в том числе условия о перевозке и о виде перевозки) были согласованы Агентом с заказчиком туристского продукта без какого-либо принуждения.</w:t>
      </w:r>
    </w:p>
    <w:p w14:paraId="70D63A43" w14:textId="77777777" w:rsidR="00985957" w:rsidRDefault="00590168">
      <w:pPr>
        <w:pStyle w:val="af7"/>
        <w:numPr>
          <w:ilvl w:val="0"/>
          <w:numId w:val="19"/>
        </w:numPr>
        <w:tabs>
          <w:tab w:val="num" w:pos="-142"/>
        </w:tabs>
        <w:ind w:left="-1080" w:right="-284" w:firstLine="0"/>
        <w:jc w:val="both"/>
        <w:rPr>
          <w:sz w:val="18"/>
          <w:szCs w:val="18"/>
        </w:rPr>
      </w:pPr>
      <w:r>
        <w:rPr>
          <w:sz w:val="18"/>
          <w:szCs w:val="18"/>
        </w:rPr>
        <w:t>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поведения и общественного проживания, которое препятствует осуществлению отдыха другими лицами, болезнь туристов, о которой Агент письменно не сообщил при бронировании.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расходов, связанных с досрочным прекращением туристом путешествия, в том числе расходов по депортации или перевозке туриста из страны (места) временного пребывания, а в случае, если Принципал понес такие расходы, либо если на Принципала были наложены санкции за нарушения туристов, либо если Принципал оплатил любые услуги, связанные с нарушениями туристов, такие расходы, убытки или иные платежи Принципала подлежат взысканию с туриста или (по усмотрению Принципала) подлежат взысканию с Агента (в этом случае Агент по требованию Принципала обязуется возместить такие расходы Принципала в установленный Принципалом срок на основании требования Принципала).</w:t>
      </w:r>
    </w:p>
    <w:p w14:paraId="65860BE9" w14:textId="77777777" w:rsidR="00985957" w:rsidRDefault="00590168">
      <w:pPr>
        <w:pStyle w:val="af7"/>
        <w:numPr>
          <w:ilvl w:val="0"/>
          <w:numId w:val="19"/>
        </w:numPr>
        <w:tabs>
          <w:tab w:val="num" w:pos="-142"/>
        </w:tabs>
        <w:ind w:left="-1080" w:right="-284" w:firstLine="0"/>
        <w:jc w:val="both"/>
        <w:rPr>
          <w:sz w:val="18"/>
          <w:szCs w:val="18"/>
        </w:rPr>
      </w:pPr>
      <w:r>
        <w:rPr>
          <w:b/>
          <w:sz w:val="18"/>
          <w:szCs w:val="18"/>
        </w:rPr>
        <w:t>Принципал не несет ответственности перед третьими лицами (туристами) в случае ненадлежащего исполнения обязательств Агентом</w:t>
      </w:r>
      <w:r>
        <w:rPr>
          <w:sz w:val="18"/>
          <w:szCs w:val="18"/>
        </w:rPr>
        <w:t>, в том числе в случаях несвоевременной или неполной оплаты со стороны Агента, непредоставления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6283C5E1" w14:textId="77777777" w:rsidR="00985957" w:rsidRDefault="00590168">
      <w:pPr>
        <w:pStyle w:val="af7"/>
        <w:tabs>
          <w:tab w:val="num" w:pos="-142"/>
        </w:tabs>
        <w:ind w:left="-1080" w:right="-284"/>
        <w:jc w:val="both"/>
        <w:rPr>
          <w:sz w:val="18"/>
          <w:szCs w:val="18"/>
        </w:rPr>
      </w:pPr>
      <w:r>
        <w:rPr>
          <w:sz w:val="18"/>
          <w:szCs w:val="18"/>
        </w:rPr>
        <w:t>Агент обязуется отразить в договоре с заказчиком указанный способ распределения ответственности между Агентом и Принципалом – в том числе (но не только) указать в договоре, что Агент самостоятельно отвечает перед заказчиком и туристами за исполнение обязательств, предусмотренных ст. 10.1. ФЗ «Об основах туристской деятельности в РФ» и Законом «О защите прав потребителей».</w:t>
      </w:r>
    </w:p>
    <w:p w14:paraId="744B3994" w14:textId="77777777" w:rsidR="00985957" w:rsidRDefault="00590168">
      <w:pPr>
        <w:pStyle w:val="af7"/>
        <w:tabs>
          <w:tab w:val="num" w:pos="-142"/>
        </w:tabs>
        <w:ind w:left="-1080" w:right="-284"/>
        <w:jc w:val="both"/>
        <w:rPr>
          <w:sz w:val="18"/>
          <w:szCs w:val="18"/>
        </w:rPr>
      </w:pPr>
      <w:r>
        <w:rPr>
          <w:sz w:val="18"/>
          <w:szCs w:val="18"/>
        </w:rPr>
        <w:t>Принципал вправе в любое время проверить договоры, заключаемые Агентом с заказчиками (Агент предоставляет Принципалу скан копии или (по усмотрению Принципала) оригиналы договоров с заказчиками) и в случае нарушения требований Принципала к таким договорам – применить к Агенту штраф в размере 5 000 рублей за каждый договор и (или) аннулировать заявки по таким договорам с применением неустойки за аннуляцию заявок и (или) расторгнуть настоящий договор.</w:t>
      </w:r>
    </w:p>
    <w:p w14:paraId="04ECD1BD" w14:textId="77777777" w:rsidR="00985957" w:rsidRDefault="00590168">
      <w:pPr>
        <w:pStyle w:val="af7"/>
        <w:tabs>
          <w:tab w:val="num" w:pos="-142"/>
        </w:tabs>
        <w:ind w:left="-1080" w:right="-284"/>
        <w:jc w:val="both"/>
        <w:rPr>
          <w:sz w:val="18"/>
          <w:szCs w:val="18"/>
        </w:rPr>
      </w:pPr>
      <w:r>
        <w:rPr>
          <w:sz w:val="18"/>
          <w:szCs w:val="18"/>
        </w:rPr>
        <w:t>Заключение Агентом договора с заказчиками с нарушением требований к таким договорам является превышением полномочий Агента, обязанности по таким сделкам возникают непосредственно у Агента, Принципал не несет перед туристами и Агентом ответственности по таким сделкам Агента.</w:t>
      </w:r>
    </w:p>
    <w:p w14:paraId="0C36F397" w14:textId="77777777" w:rsidR="00985957" w:rsidRDefault="00590168">
      <w:pPr>
        <w:pStyle w:val="af7"/>
        <w:tabs>
          <w:tab w:val="num" w:pos="-142"/>
        </w:tabs>
        <w:ind w:left="-1080" w:right="-284"/>
        <w:jc w:val="both"/>
        <w:rPr>
          <w:sz w:val="18"/>
          <w:szCs w:val="18"/>
        </w:rPr>
      </w:pPr>
      <w:r>
        <w:rPr>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14:paraId="332B969D" w14:textId="77777777" w:rsidR="00985957" w:rsidRDefault="00590168">
      <w:pPr>
        <w:pStyle w:val="af7"/>
        <w:numPr>
          <w:ilvl w:val="0"/>
          <w:numId w:val="19"/>
        </w:numPr>
        <w:tabs>
          <w:tab w:val="num" w:pos="-142"/>
        </w:tabs>
        <w:ind w:left="-1080" w:right="-284" w:firstLine="0"/>
        <w:jc w:val="both"/>
        <w:rPr>
          <w:sz w:val="18"/>
          <w:szCs w:val="18"/>
        </w:rPr>
      </w:pPr>
      <w:r>
        <w:rPr>
          <w:sz w:val="18"/>
          <w:szCs w:val="18"/>
        </w:rPr>
        <w:t xml:space="preserve">Обязанность Принципала по предоставлению туристских продуктов, услуг и документов является встречной по отношению к обязанности Агента и заказчика по оплате по договору. </w:t>
      </w:r>
    </w:p>
    <w:p w14:paraId="2A3DC5B3"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p>
    <w:p w14:paraId="1ED63481"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 Агент не вправе ссылаться на неисполнение обязательств заказчиками как на основание для просрочки исполнения обязательств или как на основание для неисполнения обязательств.</w:t>
      </w:r>
    </w:p>
    <w:p w14:paraId="1AA8EF7D"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несет установленную законом и договором ответственность за своих субагентов.</w:t>
      </w:r>
    </w:p>
    <w:p w14:paraId="5DF851D8"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 xml:space="preserve">Агент отвечает перед Принципалом и заказчиком за нарушение правил и требований, установленных Правилами функционирования единой информационной системы электронных путевок и настоящим договором, а также за невыполнение требований Принципала, связанных с исполнением Правил. Агент обязуется возместить убытки и расходы Принципала, связанные с нарушением указанных правил и требований, в том числе (но не ограничиваясь перечисленным) убытки, связанные с непредоставлением необходимых сведений, или с предоставлением недостоверных сведений, или с несвоевременным предоставлением сведений, или в связи с иными нарушениями. К убыткам и расходам Принципала, подлежащим возмещению Агентом, среди прочего, могут быть отнесены расходы Принципала, связанные со штрафами государственных органов, а также расходы, связанные с исключением Принципала из реестра туроператоров и последующим внесением Принципала в единый федеральный реестр туроператоров (в том числе расходы по оплате страховых премий или иных форм финансовых гарантий). Агент возмещает такие расходы в срок, установленный Принципалом. Кроме того, сверх иных санкций и </w:t>
      </w:r>
      <w:r>
        <w:rPr>
          <w:sz w:val="18"/>
          <w:szCs w:val="18"/>
        </w:rPr>
        <w:lastRenderedPageBreak/>
        <w:t>последствий, установленных договором, за нарушение Агентом правил и требований, установленных Правилами функционирования единой информационной системы электронных путевок и настоящим договором, а также за невыполнение требований Принципала, связанных с исполнением Правил, Принципал вправе взыскать с Агента неустойку в размере (по усмотрению Принципала) либо 25% цены каждого туристского продукта (заявки, бронирования), по которому было допущено нарушение, либо в размере 25 000 (двадцати пяти тысяч) рублей за каждый случай нарушения.</w:t>
      </w:r>
    </w:p>
    <w:p w14:paraId="1A68B798"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За просрочку обязательств по оплате Агент по требованию Принципала уплачивает Принципалу неустойку в размере, установленном в Приложении к договору. Данная неустойка применяется сверх иных последствий нарушения Агентом условий настоящего договора.</w:t>
      </w:r>
    </w:p>
    <w:p w14:paraId="3E57F9D1"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Применение мер по обеспечению исполнения обязательств, предусмотренных настоящим договором, является правом, а не обязанностью Принципала и осуществляется им по своему усмотрению.</w:t>
      </w:r>
    </w:p>
    <w:p w14:paraId="50179839" w14:textId="77777777" w:rsidR="00985957" w:rsidRDefault="00590168">
      <w:pPr>
        <w:pStyle w:val="af7"/>
        <w:numPr>
          <w:ilvl w:val="0"/>
          <w:numId w:val="19"/>
        </w:numPr>
        <w:tabs>
          <w:tab w:val="num" w:pos="-360"/>
        </w:tabs>
        <w:ind w:left="-1080" w:right="-284" w:firstLine="0"/>
        <w:jc w:val="both"/>
        <w:rPr>
          <w:sz w:val="18"/>
          <w:szCs w:val="18"/>
        </w:rPr>
      </w:pPr>
      <w:bookmarkStart w:id="1" w:name="_Hlk496124367"/>
      <w:r>
        <w:rPr>
          <w:sz w:val="18"/>
          <w:szCs w:val="18"/>
        </w:rPr>
        <w:t>Сумма в счет оплаты предусмотренных условиями настоящего договора неустойки, возмещения убытков, оплаты задолженности 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туристские продукты или услуги – в этом случае соответствующие туристские продукты считаются не оплаченными Агентом в соответствующей части. 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вправе, но не обязан информировать Агента о наличии задолженности. В случае предъявления Принципалом требования о погашении задолженности, Агент обязан погасить задолженность в установленный в требовании срок. Требования могут предъявляться, в том числе (но не только) с использованием системы бронирования и считаются полученными Агентом в день размещения требования в системе бронирования.</w:t>
      </w:r>
      <w:bookmarkEnd w:id="1"/>
    </w:p>
    <w:p w14:paraId="34379F9F" w14:textId="77777777" w:rsidR="00985957" w:rsidRDefault="00590168">
      <w:pPr>
        <w:pStyle w:val="af7"/>
        <w:numPr>
          <w:ilvl w:val="0"/>
          <w:numId w:val="19"/>
        </w:numPr>
        <w:tabs>
          <w:tab w:val="num" w:pos="-360"/>
        </w:tabs>
        <w:ind w:left="-1080" w:right="-284" w:firstLine="0"/>
        <w:jc w:val="both"/>
        <w:rPr>
          <w:sz w:val="18"/>
          <w:szCs w:val="18"/>
        </w:rPr>
      </w:pPr>
      <w:r>
        <w:rPr>
          <w:sz w:val="18"/>
          <w:szCs w:val="18"/>
        </w:rPr>
        <w:t>Агент несет самостоятельную ответственность перед заказчиком и Принципалом:</w:t>
      </w:r>
    </w:p>
    <w:p w14:paraId="54F3533A"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непредоставление или предоставление заказчику ненадлежащей информации о туристском продукте, его потребительских свойствах, в том числе информации, которую Агент обязуется предоставить заказчику и туристам в соответствии с условиями настоящего договора информации о страховании, информации о порядке выплат из резервного фонда и фонда персональной ответственности, иной информации;</w:t>
      </w:r>
    </w:p>
    <w:p w14:paraId="15CCC851"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не доведение до сведения Принципала информации об обстоятельствах, препятствующих совершению путешествия;</w:t>
      </w:r>
    </w:p>
    <w:p w14:paraId="6C2D82A5"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нарушение порядка предоставления туристского продукта, установленного настоящим договором;</w:t>
      </w:r>
    </w:p>
    <w:p w14:paraId="28F9EF20" w14:textId="77777777" w:rsidR="00985957" w:rsidRDefault="00590168">
      <w:pPr>
        <w:pStyle w:val="af7"/>
        <w:numPr>
          <w:ilvl w:val="0"/>
          <w:numId w:val="26"/>
        </w:numPr>
        <w:tabs>
          <w:tab w:val="num" w:pos="-414"/>
          <w:tab w:val="num" w:pos="-360"/>
        </w:tabs>
        <w:ind w:left="-1080" w:right="-284" w:firstLine="0"/>
        <w:jc w:val="both"/>
        <w:rPr>
          <w:sz w:val="18"/>
          <w:szCs w:val="18"/>
        </w:rPr>
      </w:pPr>
      <w:r>
        <w:rPr>
          <w:sz w:val="18"/>
          <w:szCs w:val="18"/>
        </w:rPr>
        <w:t>за сохранность документов и материальных ценностей, переданных Агенту Принципалом для исполнения настоящего договора;</w:t>
      </w:r>
    </w:p>
    <w:p w14:paraId="175769C8" w14:textId="77777777" w:rsidR="00985957" w:rsidRDefault="00590168">
      <w:pPr>
        <w:pStyle w:val="af7"/>
        <w:numPr>
          <w:ilvl w:val="0"/>
          <w:numId w:val="26"/>
        </w:numPr>
        <w:tabs>
          <w:tab w:val="num" w:pos="-414"/>
          <w:tab w:val="num" w:pos="-360"/>
        </w:tabs>
        <w:ind w:left="-1080" w:right="-284" w:firstLine="0"/>
        <w:jc w:val="both"/>
        <w:rPr>
          <w:sz w:val="18"/>
          <w:szCs w:val="18"/>
        </w:rPr>
      </w:pPr>
      <w:r>
        <w:rPr>
          <w:sz w:val="18"/>
          <w:szCs w:val="18"/>
        </w:rPr>
        <w:t>за правильность указанных в заявке данных о туристах, туристском продукте, туристических услугах;</w:t>
      </w:r>
    </w:p>
    <w:p w14:paraId="0F81D841"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своевременную и полную оплату туристского продукта и услуг Принципалу;</w:t>
      </w:r>
    </w:p>
    <w:p w14:paraId="0351EABE"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своевременную передачу Принципалу документов туристов;</w:t>
      </w:r>
    </w:p>
    <w:p w14:paraId="78A7262E"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нарушение правил и требований, установленных Правилами функционирования единой информационной системы электронных путевок и настоящим договором;</w:t>
      </w:r>
    </w:p>
    <w:p w14:paraId="3F70A488"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исполнение иных обязанностей, установленных законом или договором.</w:t>
      </w:r>
    </w:p>
    <w:p w14:paraId="5F64BC83" w14:textId="77777777" w:rsidR="00985957" w:rsidRDefault="00985957">
      <w:pPr>
        <w:widowControl w:val="0"/>
        <w:ind w:left="-1080" w:right="-284"/>
        <w:jc w:val="both"/>
        <w:rPr>
          <w:sz w:val="18"/>
          <w:szCs w:val="18"/>
        </w:rPr>
      </w:pPr>
    </w:p>
    <w:p w14:paraId="36A0D5E4" w14:textId="77777777" w:rsidR="00985957" w:rsidRDefault="00590168">
      <w:pPr>
        <w:numPr>
          <w:ilvl w:val="0"/>
          <w:numId w:val="11"/>
        </w:numPr>
        <w:ind w:right="-284"/>
        <w:jc w:val="center"/>
        <w:rPr>
          <w:b/>
          <w:bCs/>
          <w:sz w:val="18"/>
          <w:szCs w:val="18"/>
        </w:rPr>
      </w:pPr>
      <w:r>
        <w:rPr>
          <w:b/>
          <w:bCs/>
          <w:sz w:val="18"/>
          <w:szCs w:val="18"/>
        </w:rPr>
        <w:t>Порядок разрешения споров и предъявления требований</w:t>
      </w:r>
    </w:p>
    <w:p w14:paraId="533A5FAC" w14:textId="77777777" w:rsidR="00985957" w:rsidRDefault="00985957">
      <w:pPr>
        <w:ind w:left="-1080" w:right="-284"/>
        <w:jc w:val="both"/>
        <w:rPr>
          <w:b/>
          <w:bCs/>
          <w:sz w:val="18"/>
          <w:szCs w:val="18"/>
        </w:rPr>
      </w:pPr>
    </w:p>
    <w:p w14:paraId="01752D25" w14:textId="77777777" w:rsidR="00985957" w:rsidRDefault="00590168">
      <w:pPr>
        <w:widowControl w:val="0"/>
        <w:numPr>
          <w:ilvl w:val="1"/>
          <w:numId w:val="11"/>
        </w:numPr>
        <w:tabs>
          <w:tab w:val="clear" w:pos="360"/>
          <w:tab w:val="left" w:pos="-426"/>
        </w:tabs>
        <w:ind w:left="-1083" w:right="-284" w:firstLine="0"/>
        <w:jc w:val="both"/>
        <w:rPr>
          <w:b/>
          <w:sz w:val="18"/>
          <w:szCs w:val="18"/>
        </w:rPr>
      </w:pPr>
      <w:r>
        <w:rPr>
          <w:b/>
          <w:sz w:val="18"/>
          <w:szCs w:val="18"/>
        </w:rPr>
        <w:t>Претензии и иски заказчика.</w:t>
      </w:r>
    </w:p>
    <w:p w14:paraId="075187E3" w14:textId="77777777" w:rsidR="00985957" w:rsidRDefault="00590168">
      <w:pPr>
        <w:widowControl w:val="0"/>
        <w:numPr>
          <w:ilvl w:val="2"/>
          <w:numId w:val="11"/>
        </w:numPr>
        <w:tabs>
          <w:tab w:val="left" w:pos="-426"/>
        </w:tabs>
        <w:ind w:left="-1083" w:right="-284" w:firstLine="0"/>
        <w:jc w:val="both"/>
        <w:rPr>
          <w:sz w:val="18"/>
          <w:szCs w:val="18"/>
        </w:rPr>
      </w:pPr>
      <w:r>
        <w:rPr>
          <w:sz w:val="18"/>
          <w:szCs w:val="18"/>
        </w:rPr>
        <w:t>Претензии заказчика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5DD6BFB8" w14:textId="77777777" w:rsidR="00985957" w:rsidRDefault="00590168">
      <w:pPr>
        <w:widowControl w:val="0"/>
        <w:tabs>
          <w:tab w:val="left" w:pos="-426"/>
        </w:tabs>
        <w:ind w:left="-1083" w:right="-284"/>
        <w:jc w:val="both"/>
        <w:rPr>
          <w:sz w:val="18"/>
          <w:szCs w:val="18"/>
        </w:rPr>
      </w:pPr>
      <w:r>
        <w:rPr>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 Требования к претензионному порядку, указанные в настоящем пункте, могут распространяться на предъявление любых заявлений и требований, в том числе (но не только): заявлений на возврат. Необходимость предоставления документов на бумажном носителе и (или) необходимость предоставления документов в оригинале или необходимость предоставления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иных документов.</w:t>
      </w:r>
    </w:p>
    <w:p w14:paraId="1285DA4A" w14:textId="77777777" w:rsidR="00985957" w:rsidRDefault="00590168">
      <w:pPr>
        <w:widowControl w:val="0"/>
        <w:numPr>
          <w:ilvl w:val="2"/>
          <w:numId w:val="33"/>
        </w:numPr>
        <w:tabs>
          <w:tab w:val="left" w:pos="-426"/>
        </w:tabs>
        <w:ind w:left="-1083" w:right="-284" w:firstLine="0"/>
        <w:jc w:val="both"/>
        <w:rPr>
          <w:sz w:val="18"/>
          <w:szCs w:val="18"/>
        </w:rPr>
      </w:pPr>
      <w:r>
        <w:rPr>
          <w:sz w:val="18"/>
          <w:szCs w:val="18"/>
        </w:rPr>
        <w:t>Претензии и иски, предметом которых не является качество туристского продукта, в том числе (но не ограничиваясь перечисленным):</w:t>
      </w:r>
    </w:p>
    <w:p w14:paraId="3413FBFC" w14:textId="77777777" w:rsidR="00985957" w:rsidRDefault="00590168">
      <w:pPr>
        <w:widowControl w:val="0"/>
        <w:tabs>
          <w:tab w:val="left" w:pos="-426"/>
        </w:tabs>
        <w:ind w:left="-1083" w:right="-284"/>
        <w:jc w:val="both"/>
        <w:rPr>
          <w:sz w:val="18"/>
          <w:szCs w:val="18"/>
        </w:rPr>
      </w:pPr>
      <w:r>
        <w:rPr>
          <w:sz w:val="18"/>
          <w:szCs w:val="18"/>
        </w:rPr>
        <w:t>претензии и иски, связанные с непредоставлением или предоставлением ненадлежащей информации заказчику об услугах и их потребительских свойствах, в том числе информации, предусмотренной условиями настоящего договора;</w:t>
      </w:r>
    </w:p>
    <w:p w14:paraId="7DB6C7BD" w14:textId="77777777" w:rsidR="00985957" w:rsidRDefault="00590168">
      <w:pPr>
        <w:widowControl w:val="0"/>
        <w:tabs>
          <w:tab w:val="left" w:pos="-426"/>
        </w:tabs>
        <w:ind w:left="-1083" w:right="-284"/>
        <w:jc w:val="both"/>
        <w:rPr>
          <w:sz w:val="18"/>
          <w:szCs w:val="18"/>
        </w:rPr>
      </w:pPr>
      <w:r>
        <w:rPr>
          <w:sz w:val="18"/>
          <w:szCs w:val="18"/>
        </w:rPr>
        <w:t>претензии и иски, связанные с непредоставлением или предоставлением ненадлежащей информации заказчику о добровольном страховании и его условиях;</w:t>
      </w:r>
    </w:p>
    <w:p w14:paraId="68198BA7" w14:textId="77777777" w:rsidR="00985957" w:rsidRDefault="00590168">
      <w:pPr>
        <w:widowControl w:val="0"/>
        <w:tabs>
          <w:tab w:val="left" w:pos="-426"/>
        </w:tabs>
        <w:ind w:left="-1083" w:right="-284"/>
        <w:jc w:val="both"/>
        <w:rPr>
          <w:sz w:val="18"/>
          <w:szCs w:val="18"/>
        </w:rPr>
      </w:pPr>
      <w:r>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соблюдению сроков и способов оплаты услуг Принципала, и (или) обязательств,</w:t>
      </w:r>
    </w:p>
    <w:p w14:paraId="370F7862" w14:textId="77777777" w:rsidR="00985957" w:rsidRDefault="00590168">
      <w:pPr>
        <w:widowControl w:val="0"/>
        <w:tabs>
          <w:tab w:val="left" w:pos="-426"/>
        </w:tabs>
        <w:ind w:left="-1083" w:right="-284"/>
        <w:jc w:val="both"/>
        <w:rPr>
          <w:sz w:val="18"/>
          <w:szCs w:val="18"/>
        </w:rPr>
      </w:pPr>
      <w:r>
        <w:rPr>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14:paraId="678A24F6" w14:textId="77777777" w:rsidR="00985957" w:rsidRDefault="00590168">
      <w:pPr>
        <w:widowControl w:val="0"/>
        <w:tabs>
          <w:tab w:val="left" w:pos="-426"/>
        </w:tabs>
        <w:ind w:left="-1083" w:right="-284"/>
        <w:jc w:val="both"/>
        <w:rPr>
          <w:sz w:val="18"/>
          <w:szCs w:val="18"/>
        </w:rPr>
      </w:pPr>
      <w:r>
        <w:rPr>
          <w:sz w:val="18"/>
          <w:szCs w:val="18"/>
        </w:rPr>
        <w:t xml:space="preserve">предъявляются туристами (иными заказчиками туристского продукта) непосредственно Агенту и подлежат рассмотрению Агентом.  </w:t>
      </w:r>
    </w:p>
    <w:p w14:paraId="39B8D7A5" w14:textId="77777777" w:rsidR="00985957" w:rsidRDefault="00590168">
      <w:pPr>
        <w:widowControl w:val="0"/>
        <w:tabs>
          <w:tab w:val="left" w:pos="-426"/>
        </w:tabs>
        <w:ind w:left="-1083" w:right="-284"/>
        <w:jc w:val="both"/>
        <w:rPr>
          <w:sz w:val="18"/>
          <w:szCs w:val="18"/>
        </w:rPr>
      </w:pPr>
      <w:r>
        <w:rPr>
          <w:sz w:val="18"/>
          <w:szCs w:val="18"/>
        </w:rPr>
        <w:t>Агент несет перед заказчиками и Принципалом самостоятельную ответственность по таким претензиям и искам.</w:t>
      </w:r>
    </w:p>
    <w:p w14:paraId="0335AC76" w14:textId="77777777" w:rsidR="00985957" w:rsidRDefault="00590168">
      <w:pPr>
        <w:widowControl w:val="0"/>
        <w:numPr>
          <w:ilvl w:val="1"/>
          <w:numId w:val="11"/>
        </w:numPr>
        <w:tabs>
          <w:tab w:val="clear" w:pos="360"/>
          <w:tab w:val="left" w:pos="-426"/>
        </w:tabs>
        <w:ind w:left="-1083" w:right="-284" w:firstLine="0"/>
        <w:jc w:val="both"/>
        <w:rPr>
          <w:b/>
          <w:sz w:val="18"/>
          <w:szCs w:val="18"/>
        </w:rPr>
      </w:pPr>
      <w:r>
        <w:rPr>
          <w:b/>
          <w:sz w:val="18"/>
          <w:szCs w:val="18"/>
        </w:rPr>
        <w:t>Споры между Агентом и Принципалом.</w:t>
      </w:r>
    </w:p>
    <w:p w14:paraId="3D25E456" w14:textId="77777777" w:rsidR="00985957" w:rsidRDefault="00590168">
      <w:pPr>
        <w:widowControl w:val="0"/>
        <w:numPr>
          <w:ilvl w:val="2"/>
          <w:numId w:val="11"/>
        </w:numPr>
        <w:tabs>
          <w:tab w:val="left" w:pos="-426"/>
          <w:tab w:val="left" w:pos="-284"/>
        </w:tabs>
        <w:ind w:left="-1083" w:right="-284" w:firstLine="0"/>
        <w:jc w:val="both"/>
        <w:rPr>
          <w:sz w:val="18"/>
          <w:szCs w:val="18"/>
        </w:rPr>
      </w:pPr>
      <w:r>
        <w:rPr>
          <w:sz w:val="18"/>
          <w:szCs w:val="18"/>
        </w:rPr>
        <w:t xml:space="preserve">Претензии Агента к Принципалу по качеству туристского продукта или иные претензии Агента к Принципалу предъявляются Агентом Принципалу путем вручения Агентом Принципалу досудебной претензии. До обращения в суд Агент обязан вручить Принципалу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туристы) основывают свои требования, а также с приложением договоров Принципала с Агентом и туриста с Агентом. По требованию Принципала Агент обязан предоставлять иные документы, связанные с рассмотрением претензии Агента или туристов. С согласия Принципала допускается вручение претензии и документов с использованием электронной формы связи. Срок ответа на претензию Агента, основанную на претензии туриста по качеству туристского продукта,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Принципалом условий настоящего договора. Несоблюдение Агентом указанного в настоящем разделе договора срока для подачи претензии и порядка ее подачи признается сторонами несоблюдением претензионного порядка урегулирования спора с Принципалом. В этом случае Агент принимает на себя ответственность по соответствующим претензиям. </w:t>
      </w:r>
      <w:r>
        <w:rPr>
          <w:sz w:val="18"/>
          <w:szCs w:val="18"/>
        </w:rPr>
        <w:lastRenderedPageBreak/>
        <w:t>Принципал вправе потребовать увеличения срока рассмотрения претензии в зависимости от характера претензии, сложности рассматриваемого вопроса и иных обстоятельств.</w:t>
      </w:r>
    </w:p>
    <w:p w14:paraId="71B59D4B" w14:textId="77777777" w:rsidR="00985957" w:rsidRDefault="00590168">
      <w:pPr>
        <w:widowControl w:val="0"/>
        <w:tabs>
          <w:tab w:val="left" w:pos="-426"/>
          <w:tab w:val="left" w:pos="-284"/>
        </w:tabs>
        <w:ind w:left="-1083" w:right="-284"/>
        <w:jc w:val="both"/>
        <w:rPr>
          <w:sz w:val="18"/>
          <w:szCs w:val="18"/>
        </w:rPr>
      </w:pPr>
      <w:r>
        <w:rPr>
          <w:sz w:val="18"/>
          <w:szCs w:val="18"/>
        </w:rPr>
        <w:t>Срок ответа Принципала на претензию Агента, не основанную на претензии туриста по качеству туристского продукта, составляет, как правило, от 10 до 30 дней в зависимости от характера претензии, сложности рассматриваемого вопроса и иных обстоятельств.</w:t>
      </w:r>
    </w:p>
    <w:p w14:paraId="5F604639" w14:textId="77777777" w:rsidR="00985957" w:rsidRDefault="00590168">
      <w:pPr>
        <w:widowControl w:val="0"/>
        <w:tabs>
          <w:tab w:val="left" w:pos="-426"/>
          <w:tab w:val="left" w:pos="-284"/>
        </w:tabs>
        <w:ind w:left="-1083" w:right="-284"/>
        <w:jc w:val="both"/>
        <w:rPr>
          <w:sz w:val="18"/>
          <w:szCs w:val="18"/>
        </w:rPr>
      </w:pPr>
      <w:r>
        <w:rPr>
          <w:sz w:val="18"/>
          <w:szCs w:val="18"/>
        </w:rPr>
        <w:t>Агент проинформирован (и не вправе указывать в своих договорах с заказчиками туристского продукта иное), что указанный в законе десятидневный срок предусмотрен лишь для рассмотрения требований туристов, связанных с качеством туристского продукта. Срок возврата денежных средств в связи с изменением или расторжением договора по инициативе одной из сторон может определяться сторонами договора. Возврат денежных средств в связи с отказом заказчика туристского продукта и (или) Агента от исполнения договора может осуществляться Принципалом, как правило, в срок от 10 до 30 рабочих дней, если законом или настоящим договором или правилами Принципала (в том числе размещенными на сайте Принципала или в системе бронирования Принципала) не установлены более продолжительные сроки. В случае, если возврат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денежных средств по заявке после осуществления возврата поставщиками услуг. В случае,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обстоятельствах, послуживших основаниями для применения соответствующих сроков.</w:t>
      </w:r>
    </w:p>
    <w:p w14:paraId="0B72DBD7" w14:textId="77777777" w:rsidR="00985957" w:rsidRDefault="00590168">
      <w:pPr>
        <w:widowControl w:val="0"/>
        <w:numPr>
          <w:ilvl w:val="2"/>
          <w:numId w:val="11"/>
        </w:numPr>
        <w:tabs>
          <w:tab w:val="left" w:pos="-426"/>
          <w:tab w:val="left" w:pos="-284"/>
        </w:tabs>
        <w:ind w:left="-1083" w:right="-284" w:firstLine="0"/>
        <w:jc w:val="both"/>
        <w:rPr>
          <w:sz w:val="18"/>
          <w:szCs w:val="18"/>
        </w:rPr>
      </w:pPr>
      <w:r>
        <w:rPr>
          <w:sz w:val="18"/>
          <w:szCs w:val="18"/>
        </w:rPr>
        <w:t xml:space="preserve">В случае наличия у Агента задолженности и (или) невыполнения Агентом своих обязательств по договору Принципал вправе (но не обязан) направить Агенту претензию с требованием о погашении задолженности и (или) об устранении нарушений и (или) вправе незамедлительно (в том числе – на следующий день после отправки Агенту претензии или размещения информации о задолженности или нарушениях Агента любым иным способом) обратиться в суд. Отсутствие претензии и (или) доказательств отправки претензии не лишает Принципала права на обращение в суд, досудебный претензионный порядок в виде отправки претензии Агенту не является для Принципала обязательным. Принципал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14:paraId="5068867E" w14:textId="4441BDA4" w:rsidR="00985957" w:rsidRDefault="00590168">
      <w:pPr>
        <w:widowControl w:val="0"/>
        <w:tabs>
          <w:tab w:val="left" w:pos="-426"/>
        </w:tabs>
        <w:ind w:left="-1083" w:right="-284"/>
        <w:jc w:val="both"/>
        <w:rPr>
          <w:sz w:val="18"/>
          <w:szCs w:val="18"/>
        </w:rPr>
      </w:pPr>
      <w:r>
        <w:rPr>
          <w:sz w:val="18"/>
          <w:szCs w:val="18"/>
        </w:rPr>
        <w:t xml:space="preserve">При </w:t>
      </w:r>
      <w:proofErr w:type="gramStart"/>
      <w:r>
        <w:rPr>
          <w:sz w:val="18"/>
          <w:szCs w:val="18"/>
        </w:rPr>
        <w:t>не урегулировании</w:t>
      </w:r>
      <w:proofErr w:type="gramEnd"/>
      <w:r>
        <w:rPr>
          <w:sz w:val="18"/>
          <w:szCs w:val="18"/>
        </w:rPr>
        <w:t xml:space="preserve"> спорных вопросов в претензионном порядке, споры между Агентом и Принципалом разрешаются в Арбитражном суде г. </w:t>
      </w:r>
      <w:r w:rsidR="00017413">
        <w:rPr>
          <w:sz w:val="18"/>
          <w:szCs w:val="18"/>
        </w:rPr>
        <w:t>Владивостока</w:t>
      </w:r>
      <w:r>
        <w:rPr>
          <w:sz w:val="18"/>
          <w:szCs w:val="18"/>
        </w:rPr>
        <w:t xml:space="preserve"> с применением законодательства РФ.</w:t>
      </w:r>
    </w:p>
    <w:p w14:paraId="54FC833D" w14:textId="77777777" w:rsidR="00985957" w:rsidRDefault="00985957">
      <w:pPr>
        <w:tabs>
          <w:tab w:val="num" w:pos="-720"/>
        </w:tabs>
        <w:ind w:left="-1083" w:right="-284"/>
        <w:jc w:val="both"/>
        <w:rPr>
          <w:b/>
          <w:sz w:val="18"/>
          <w:szCs w:val="18"/>
        </w:rPr>
      </w:pPr>
    </w:p>
    <w:p w14:paraId="76439179" w14:textId="77777777" w:rsidR="00985957" w:rsidRDefault="00590168">
      <w:pPr>
        <w:numPr>
          <w:ilvl w:val="0"/>
          <w:numId w:val="11"/>
        </w:numPr>
        <w:tabs>
          <w:tab w:val="left" w:pos="-567"/>
        </w:tabs>
        <w:ind w:left="-1083" w:right="-284" w:firstLine="0"/>
        <w:jc w:val="center"/>
        <w:rPr>
          <w:b/>
          <w:sz w:val="18"/>
          <w:szCs w:val="18"/>
        </w:rPr>
      </w:pPr>
      <w:r>
        <w:rPr>
          <w:b/>
          <w:sz w:val="18"/>
          <w:szCs w:val="18"/>
        </w:rPr>
        <w:t>Финансовое обеспечение. Фонд персональной ответственности.</w:t>
      </w:r>
    </w:p>
    <w:p w14:paraId="1930D8C1" w14:textId="77777777" w:rsidR="00985957" w:rsidRDefault="00985957">
      <w:pPr>
        <w:tabs>
          <w:tab w:val="left" w:pos="180"/>
        </w:tabs>
        <w:ind w:left="-1083" w:right="-284"/>
        <w:jc w:val="center"/>
        <w:rPr>
          <w:b/>
          <w:sz w:val="18"/>
          <w:szCs w:val="18"/>
        </w:rPr>
      </w:pPr>
    </w:p>
    <w:p w14:paraId="01F81917" w14:textId="77777777" w:rsidR="00985957" w:rsidRDefault="00590168">
      <w:pPr>
        <w:numPr>
          <w:ilvl w:val="1"/>
          <w:numId w:val="11"/>
        </w:numPr>
        <w:tabs>
          <w:tab w:val="clear" w:pos="360"/>
        </w:tabs>
        <w:ind w:left="-1083" w:right="-345" w:firstLine="0"/>
        <w:jc w:val="both"/>
        <w:rPr>
          <w:sz w:val="18"/>
          <w:szCs w:val="18"/>
        </w:rPr>
      </w:pPr>
      <w:r>
        <w:rPr>
          <w:sz w:val="18"/>
          <w:szCs w:val="18"/>
        </w:rPr>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t>
      </w:r>
      <w:hyperlink r:id="rId7" w:tooltip="https://tourism.gov.ru/reestry/reestr-turoperatorov/" w:history="1">
        <w:r>
          <w:rPr>
            <w:rStyle w:val="af9"/>
            <w:sz w:val="18"/>
            <w:szCs w:val="18"/>
          </w:rPr>
          <w:t>https://tourism.gov.ru/reestry/reestr-turoperatorov/</w:t>
        </w:r>
      </w:hyperlink>
      <w:r>
        <w:rPr>
          <w:sz w:val="18"/>
          <w:szCs w:val="18"/>
        </w:rPr>
        <w:t xml:space="preserve">.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размещаются на сайте </w:t>
      </w:r>
      <w:hyperlink r:id="rId8" w:tooltip="https://tourism.gov.ru/reestry/reestr-turoperatorov/" w:history="1">
        <w:r>
          <w:rPr>
            <w:rStyle w:val="af9"/>
            <w:sz w:val="18"/>
            <w:szCs w:val="18"/>
          </w:rPr>
          <w:t>https://tourism.gov.ru/reestry/reestr-turoperatorov/</w:t>
        </w:r>
      </w:hyperlink>
      <w:r>
        <w:rPr>
          <w:sz w:val="18"/>
          <w:szCs w:val="18"/>
        </w:rPr>
        <w:t>.</w:t>
      </w:r>
    </w:p>
    <w:p w14:paraId="25E74AF1" w14:textId="77777777" w:rsidR="00985957" w:rsidRDefault="00590168">
      <w:pPr>
        <w:widowControl w:val="0"/>
        <w:numPr>
          <w:ilvl w:val="1"/>
          <w:numId w:val="11"/>
        </w:numPr>
        <w:tabs>
          <w:tab w:val="clear" w:pos="360"/>
        </w:tabs>
        <w:ind w:left="-1083" w:right="-345" w:firstLine="0"/>
        <w:jc w:val="both"/>
        <w:rPr>
          <w:sz w:val="18"/>
          <w:szCs w:val="18"/>
        </w:rPr>
      </w:pPr>
      <w:r>
        <w:rPr>
          <w:sz w:val="18"/>
          <w:szCs w:val="18"/>
        </w:rPr>
        <w:t>Принципал вправе указать в Приложении к настоящему договору данные, действительные на момент заключения договора.</w:t>
      </w:r>
    </w:p>
    <w:p w14:paraId="3532D340" w14:textId="77777777" w:rsidR="00985957" w:rsidRDefault="00985957">
      <w:pPr>
        <w:widowControl w:val="0"/>
        <w:tabs>
          <w:tab w:val="num" w:pos="-360"/>
          <w:tab w:val="left" w:pos="851"/>
        </w:tabs>
        <w:ind w:left="-1083"/>
        <w:jc w:val="both"/>
        <w:rPr>
          <w:sz w:val="18"/>
          <w:szCs w:val="18"/>
        </w:rPr>
      </w:pPr>
    </w:p>
    <w:p w14:paraId="79DF049B" w14:textId="77777777" w:rsidR="00985957" w:rsidRDefault="00590168">
      <w:pPr>
        <w:numPr>
          <w:ilvl w:val="0"/>
          <w:numId w:val="11"/>
        </w:numPr>
        <w:tabs>
          <w:tab w:val="clear" w:pos="360"/>
          <w:tab w:val="num" w:pos="-426"/>
        </w:tabs>
        <w:ind w:left="-1083" w:right="-284" w:firstLine="0"/>
        <w:jc w:val="center"/>
        <w:rPr>
          <w:b/>
          <w:bCs/>
          <w:sz w:val="18"/>
          <w:szCs w:val="18"/>
        </w:rPr>
      </w:pPr>
      <w:r>
        <w:rPr>
          <w:b/>
          <w:bCs/>
          <w:sz w:val="18"/>
          <w:szCs w:val="18"/>
        </w:rPr>
        <w:t>Обстоятельства непреодолимой силы</w:t>
      </w:r>
    </w:p>
    <w:p w14:paraId="7BC09DA6" w14:textId="77777777" w:rsidR="00985957" w:rsidRDefault="00985957">
      <w:pPr>
        <w:tabs>
          <w:tab w:val="num" w:pos="-360"/>
          <w:tab w:val="num" w:pos="360"/>
        </w:tabs>
        <w:ind w:left="-1083" w:right="-284"/>
        <w:jc w:val="both"/>
        <w:rPr>
          <w:b/>
          <w:bCs/>
          <w:sz w:val="18"/>
          <w:szCs w:val="18"/>
        </w:rPr>
      </w:pPr>
    </w:p>
    <w:p w14:paraId="276CE683" w14:textId="77777777" w:rsidR="00985957" w:rsidRDefault="00590168">
      <w:pPr>
        <w:numPr>
          <w:ilvl w:val="1"/>
          <w:numId w:val="11"/>
        </w:numPr>
        <w:tabs>
          <w:tab w:val="clear" w:pos="360"/>
        </w:tabs>
        <w:ind w:left="-1083" w:right="-284" w:firstLine="0"/>
        <w:jc w:val="both"/>
        <w:rPr>
          <w:sz w:val="18"/>
          <w:szCs w:val="18"/>
        </w:rPr>
      </w:pPr>
      <w:r>
        <w:rPr>
          <w:sz w:val="18"/>
          <w:szCs w:val="18"/>
        </w:rPr>
        <w:t>Принципал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7D3F726" w14:textId="77777777" w:rsidR="00985957" w:rsidRDefault="00590168">
      <w:pPr>
        <w:numPr>
          <w:ilvl w:val="1"/>
          <w:numId w:val="11"/>
        </w:numPr>
        <w:tabs>
          <w:tab w:val="clear" w:pos="360"/>
        </w:tabs>
        <w:ind w:left="-1083" w:right="-284" w:firstLine="0"/>
        <w:jc w:val="both"/>
        <w:rPr>
          <w:sz w:val="18"/>
          <w:szCs w:val="18"/>
        </w:rPr>
      </w:pPr>
      <w:r>
        <w:rPr>
          <w:sz w:val="18"/>
          <w:szCs w:val="18"/>
        </w:rPr>
        <w:t>В случае наступления обстоятельств непреодолимой силы Принципал имеет право на возмещение фактически понесенных расходов и применение последствий аннуляции заявки, установленных настоящим договором. Денежные средства могут быть удержаны Принципалом из любых оплат, произведенных Агентом ранее в ходе исполнения настоящего договора. Последствия наступления обстоятельств непреодолимой силы определяются Принципалом. В том числе (но не только) Принципал вправе предлагать Агенту или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выдавать Агенту или туристам ваучеры на полную сумму оплаты по заявке или на 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Поставщиками услуг (в том числе, но не только: авиакомпаниями, круизными компаниями, отелями, зарубежными туроператорами и иными лицами) при выдаче таких ваучеров обязательства Принципала могут быть прекращенными в соответствующей части. Агент проинформирован о том,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14:paraId="39BD3230" w14:textId="77777777" w:rsidR="00985957" w:rsidRDefault="00985957">
      <w:pPr>
        <w:tabs>
          <w:tab w:val="num" w:pos="-360"/>
        </w:tabs>
        <w:ind w:left="-1083" w:right="-284"/>
        <w:jc w:val="both"/>
        <w:rPr>
          <w:sz w:val="18"/>
          <w:szCs w:val="18"/>
        </w:rPr>
      </w:pPr>
    </w:p>
    <w:p w14:paraId="2A3B3CEC" w14:textId="77777777" w:rsidR="00985957" w:rsidRDefault="00590168">
      <w:pPr>
        <w:numPr>
          <w:ilvl w:val="0"/>
          <w:numId w:val="11"/>
        </w:numPr>
        <w:tabs>
          <w:tab w:val="num" w:pos="-360"/>
        </w:tabs>
        <w:ind w:left="-1083" w:right="-284" w:firstLine="0"/>
        <w:jc w:val="center"/>
        <w:rPr>
          <w:b/>
          <w:bCs/>
          <w:sz w:val="18"/>
          <w:szCs w:val="18"/>
        </w:rPr>
      </w:pPr>
      <w:r>
        <w:rPr>
          <w:b/>
          <w:bCs/>
          <w:sz w:val="18"/>
          <w:szCs w:val="18"/>
        </w:rPr>
        <w:t>Заключение, изменение и расторжение договора. Способы обмена документами. Система бронирования.</w:t>
      </w:r>
    </w:p>
    <w:p w14:paraId="3D9CE946" w14:textId="77777777" w:rsidR="00985957" w:rsidRDefault="00590168">
      <w:pPr>
        <w:tabs>
          <w:tab w:val="num" w:pos="-360"/>
        </w:tabs>
        <w:ind w:left="-1083" w:right="-284"/>
        <w:jc w:val="both"/>
        <w:rPr>
          <w:b/>
          <w:bCs/>
          <w:sz w:val="18"/>
          <w:szCs w:val="18"/>
        </w:rPr>
      </w:pPr>
      <w:r>
        <w:rPr>
          <w:b/>
          <w:bCs/>
          <w:sz w:val="18"/>
          <w:szCs w:val="18"/>
        </w:rPr>
        <w:tab/>
      </w:r>
    </w:p>
    <w:p w14:paraId="47ADFD78" w14:textId="77777777" w:rsidR="00985957" w:rsidRDefault="00590168">
      <w:pPr>
        <w:numPr>
          <w:ilvl w:val="1"/>
          <w:numId w:val="11"/>
        </w:numPr>
        <w:tabs>
          <w:tab w:val="num" w:pos="-284"/>
        </w:tabs>
        <w:ind w:left="-1083" w:right="-284" w:firstLine="0"/>
        <w:jc w:val="both"/>
        <w:rPr>
          <w:sz w:val="18"/>
          <w:szCs w:val="18"/>
        </w:rPr>
      </w:pPr>
      <w:r>
        <w:rPr>
          <w:sz w:val="18"/>
          <w:szCs w:val="18"/>
        </w:rPr>
        <w:t>Настоящий договор вступает в силу с момента заключения сторонами и действует один год.</w:t>
      </w:r>
    </w:p>
    <w:p w14:paraId="78E1B2AA" w14:textId="77777777" w:rsidR="00985957" w:rsidRDefault="00590168">
      <w:pPr>
        <w:numPr>
          <w:ilvl w:val="1"/>
          <w:numId w:val="11"/>
        </w:numPr>
        <w:tabs>
          <w:tab w:val="num" w:pos="-284"/>
        </w:tabs>
        <w:ind w:left="-1083" w:right="-284" w:firstLine="0"/>
        <w:jc w:val="both"/>
        <w:rPr>
          <w:sz w:val="18"/>
          <w:szCs w:val="18"/>
        </w:rPr>
      </w:pPr>
      <w:r>
        <w:rPr>
          <w:sz w:val="18"/>
          <w:szCs w:val="18"/>
        </w:rPr>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14:paraId="05902E4E" w14:textId="77777777" w:rsidR="00985957" w:rsidRDefault="00590168">
      <w:pPr>
        <w:numPr>
          <w:ilvl w:val="1"/>
          <w:numId w:val="11"/>
        </w:numPr>
        <w:tabs>
          <w:tab w:val="clear" w:pos="360"/>
          <w:tab w:val="num" w:pos="-426"/>
          <w:tab w:val="num" w:pos="-284"/>
        </w:tabs>
        <w:ind w:left="-1083" w:right="-284" w:firstLine="0"/>
        <w:jc w:val="both"/>
        <w:rPr>
          <w:sz w:val="18"/>
          <w:szCs w:val="18"/>
        </w:rPr>
      </w:pPr>
      <w:r>
        <w:rPr>
          <w:sz w:val="18"/>
          <w:szCs w:val="18"/>
        </w:rPr>
        <w:t xml:space="preserve">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 удостоверяют соблюдение </w:t>
      </w:r>
      <w:r>
        <w:rPr>
          <w:sz w:val="18"/>
          <w:szCs w:val="18"/>
        </w:rPr>
        <w:lastRenderedPageBreak/>
        <w:t>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Москвы 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факсимильной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Принципал вправе размещать на своем сайте или в системе бронирования тексты дополнительных соглашений или новые редакции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При 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иных изменений на сайте Принципала или в системе бронирования. 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14:paraId="074D1445" w14:textId="77777777" w:rsidR="00985957" w:rsidRDefault="00590168">
      <w:pPr>
        <w:numPr>
          <w:ilvl w:val="1"/>
          <w:numId w:val="11"/>
        </w:numPr>
        <w:tabs>
          <w:tab w:val="clear" w:pos="360"/>
          <w:tab w:val="num" w:pos="-426"/>
          <w:tab w:val="num" w:pos="-284"/>
        </w:tabs>
        <w:ind w:left="-1083" w:right="-284" w:firstLine="0"/>
        <w:jc w:val="both"/>
        <w:rPr>
          <w:sz w:val="18"/>
          <w:szCs w:val="18"/>
        </w:rPr>
      </w:pPr>
      <w:r>
        <w:rPr>
          <w:b/>
          <w:sz w:val="18"/>
          <w:szCs w:val="18"/>
        </w:rPr>
        <w:t>Стороны признают юридическое значение действий, совершенных в Системе бронирования Принципала (далее по тексту – Система)</w:t>
      </w:r>
      <w:r>
        <w:rPr>
          <w:sz w:val="18"/>
          <w:szCs w:val="18"/>
        </w:rPr>
        <w:t>. Порядок и условия работы Агента в системе бронирования устанавливаются настоящим договором и приложениями к нему.</w:t>
      </w:r>
    </w:p>
    <w:p w14:paraId="330F5BCE" w14:textId="77777777" w:rsidR="00985957" w:rsidRDefault="00590168">
      <w:pPr>
        <w:numPr>
          <w:ilvl w:val="1"/>
          <w:numId w:val="11"/>
        </w:numPr>
        <w:tabs>
          <w:tab w:val="clear" w:pos="360"/>
          <w:tab w:val="num" w:pos="-426"/>
        </w:tabs>
        <w:ind w:left="-1083" w:right="-284" w:firstLine="0"/>
        <w:jc w:val="both"/>
        <w:rPr>
          <w:sz w:val="18"/>
          <w:szCs w:val="18"/>
        </w:rPr>
      </w:pPr>
      <w:r>
        <w:rPr>
          <w:sz w:val="18"/>
          <w:szCs w:val="18"/>
        </w:rPr>
        <w:t>Настоящий договор может быть расторгнут Принципалом в любое время с уведомлением Агента, при этом расторжение договора не освобождает Агента от принятых на себя обязательств перед Принципалом или туристами.</w:t>
      </w:r>
    </w:p>
    <w:p w14:paraId="6F41C546" w14:textId="77777777" w:rsidR="00985957" w:rsidRDefault="00590168">
      <w:pPr>
        <w:numPr>
          <w:ilvl w:val="1"/>
          <w:numId w:val="11"/>
        </w:numPr>
        <w:tabs>
          <w:tab w:val="clear" w:pos="360"/>
          <w:tab w:val="num" w:pos="-426"/>
        </w:tabs>
        <w:ind w:left="-1083" w:right="-284" w:firstLine="0"/>
        <w:jc w:val="both"/>
        <w:rPr>
          <w:sz w:val="18"/>
          <w:szCs w:val="18"/>
        </w:rPr>
      </w:pPr>
      <w:r>
        <w:rPr>
          <w:sz w:val="18"/>
          <w:szCs w:val="18"/>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493A0DA8" w14:textId="77777777" w:rsidR="00985957" w:rsidRDefault="00985957">
      <w:pPr>
        <w:ind w:left="-1080" w:right="-284"/>
        <w:jc w:val="both"/>
        <w:rPr>
          <w:sz w:val="18"/>
          <w:szCs w:val="18"/>
        </w:rPr>
      </w:pPr>
    </w:p>
    <w:p w14:paraId="532AD05B" w14:textId="77777777" w:rsidR="00985957" w:rsidRDefault="00590168">
      <w:pPr>
        <w:numPr>
          <w:ilvl w:val="0"/>
          <w:numId w:val="11"/>
        </w:numPr>
        <w:tabs>
          <w:tab w:val="clear" w:pos="360"/>
          <w:tab w:val="num" w:pos="-567"/>
        </w:tabs>
        <w:ind w:left="-1080" w:right="-284" w:firstLine="0"/>
        <w:jc w:val="center"/>
        <w:rPr>
          <w:b/>
          <w:bCs/>
          <w:sz w:val="18"/>
          <w:szCs w:val="18"/>
        </w:rPr>
      </w:pPr>
      <w:r>
        <w:rPr>
          <w:b/>
          <w:bCs/>
          <w:sz w:val="18"/>
          <w:szCs w:val="18"/>
        </w:rPr>
        <w:t>Реквизиты и подписи сторон</w:t>
      </w:r>
    </w:p>
    <w:p w14:paraId="2C88033C" w14:textId="77777777" w:rsidR="00985957" w:rsidRDefault="00985957">
      <w:pPr>
        <w:ind w:right="-284"/>
        <w:jc w:val="both"/>
        <w:rPr>
          <w:b/>
          <w:bCs/>
          <w:sz w:val="18"/>
          <w:szCs w:val="18"/>
        </w:rPr>
      </w:pPr>
    </w:p>
    <w:tbl>
      <w:tblPr>
        <w:tblW w:w="10620" w:type="dxa"/>
        <w:tblInd w:w="-1021" w:type="dxa"/>
        <w:tblLayout w:type="fixed"/>
        <w:tblLook w:val="0000" w:firstRow="0" w:lastRow="0" w:firstColumn="0" w:lastColumn="0" w:noHBand="0" w:noVBand="0"/>
      </w:tblPr>
      <w:tblGrid>
        <w:gridCol w:w="5400"/>
        <w:gridCol w:w="5220"/>
      </w:tblGrid>
      <w:tr w:rsidR="00985957" w14:paraId="34A5AED3" w14:textId="77777777">
        <w:tc>
          <w:tcPr>
            <w:tcW w:w="5400" w:type="dxa"/>
          </w:tcPr>
          <w:p w14:paraId="78F0D5E8" w14:textId="77777777" w:rsidR="00985957" w:rsidRDefault="00590168">
            <w:pPr>
              <w:pStyle w:val="af7"/>
              <w:ind w:right="-284"/>
              <w:jc w:val="center"/>
              <w:rPr>
                <w:sz w:val="18"/>
                <w:szCs w:val="18"/>
              </w:rPr>
            </w:pPr>
            <w:r>
              <w:rPr>
                <w:sz w:val="18"/>
                <w:szCs w:val="18"/>
              </w:rPr>
              <w:t>ПРИНЦИПАЛ</w:t>
            </w:r>
          </w:p>
          <w:p w14:paraId="4A4B1F90" w14:textId="77777777" w:rsidR="00985957" w:rsidRDefault="00985957">
            <w:pPr>
              <w:pStyle w:val="af7"/>
              <w:ind w:right="-284"/>
              <w:jc w:val="center"/>
              <w:rPr>
                <w:sz w:val="18"/>
                <w:szCs w:val="18"/>
                <w:u w:val="single"/>
              </w:rPr>
            </w:pPr>
          </w:p>
          <w:p w14:paraId="3F06C1F0" w14:textId="77777777" w:rsidR="00985957" w:rsidRDefault="00590168">
            <w:pPr>
              <w:ind w:right="-284"/>
              <w:rPr>
                <w:sz w:val="18"/>
                <w:szCs w:val="18"/>
              </w:rPr>
            </w:pPr>
            <w:r>
              <w:rPr>
                <w:sz w:val="18"/>
                <w:szCs w:val="18"/>
              </w:rPr>
              <w:t>ООО «ИНТУРИСТ-ВЛАДИВОСТОК»</w:t>
            </w:r>
          </w:p>
          <w:p w14:paraId="014AD9E0" w14:textId="77777777" w:rsidR="00985957" w:rsidRDefault="00590168">
            <w:pPr>
              <w:ind w:right="-284"/>
              <w:jc w:val="both"/>
              <w:rPr>
                <w:sz w:val="18"/>
                <w:szCs w:val="18"/>
              </w:rPr>
            </w:pPr>
            <w:r>
              <w:rPr>
                <w:sz w:val="18"/>
                <w:szCs w:val="18"/>
              </w:rPr>
              <w:t xml:space="preserve">Место нахождения: 690090, г. Владивосток, ул. </w:t>
            </w:r>
            <w:proofErr w:type="spellStart"/>
            <w:r>
              <w:rPr>
                <w:sz w:val="18"/>
                <w:szCs w:val="18"/>
              </w:rPr>
              <w:t>Посьетская</w:t>
            </w:r>
            <w:proofErr w:type="spellEnd"/>
            <w:r>
              <w:rPr>
                <w:sz w:val="18"/>
                <w:szCs w:val="18"/>
              </w:rPr>
              <w:t xml:space="preserve">, 45, </w:t>
            </w:r>
          </w:p>
          <w:p w14:paraId="2F951701" w14:textId="587C1AF7" w:rsidR="00985957" w:rsidRDefault="00590168">
            <w:pPr>
              <w:ind w:right="-284"/>
              <w:jc w:val="both"/>
              <w:rPr>
                <w:sz w:val="18"/>
                <w:szCs w:val="18"/>
              </w:rPr>
            </w:pPr>
            <w:r>
              <w:rPr>
                <w:sz w:val="18"/>
                <w:szCs w:val="18"/>
              </w:rPr>
              <w:t xml:space="preserve">офис </w:t>
            </w:r>
            <w:r w:rsidR="0066322D">
              <w:rPr>
                <w:sz w:val="18"/>
                <w:szCs w:val="18"/>
              </w:rPr>
              <w:t>204</w:t>
            </w:r>
          </w:p>
          <w:p w14:paraId="05A056C9" w14:textId="77777777" w:rsidR="00985957" w:rsidRDefault="00590168">
            <w:pPr>
              <w:ind w:right="-284"/>
              <w:jc w:val="both"/>
              <w:rPr>
                <w:sz w:val="18"/>
                <w:szCs w:val="18"/>
              </w:rPr>
            </w:pPr>
            <w:r>
              <w:rPr>
                <w:sz w:val="18"/>
                <w:szCs w:val="18"/>
              </w:rPr>
              <w:t xml:space="preserve">Почтовый </w:t>
            </w:r>
            <w:proofErr w:type="gramStart"/>
            <w:r>
              <w:rPr>
                <w:sz w:val="18"/>
                <w:szCs w:val="18"/>
              </w:rPr>
              <w:t>адрес:  690090</w:t>
            </w:r>
            <w:proofErr w:type="gramEnd"/>
            <w:r>
              <w:rPr>
                <w:sz w:val="18"/>
                <w:szCs w:val="18"/>
              </w:rPr>
              <w:t xml:space="preserve">, г. Владивосток, ул. </w:t>
            </w:r>
            <w:proofErr w:type="spellStart"/>
            <w:r>
              <w:rPr>
                <w:sz w:val="18"/>
                <w:szCs w:val="18"/>
              </w:rPr>
              <w:t>Посьетская</w:t>
            </w:r>
            <w:proofErr w:type="spellEnd"/>
            <w:r>
              <w:rPr>
                <w:sz w:val="18"/>
                <w:szCs w:val="18"/>
              </w:rPr>
              <w:t xml:space="preserve">, 45, </w:t>
            </w:r>
          </w:p>
          <w:p w14:paraId="732E1EB1" w14:textId="48AC8591" w:rsidR="00985957" w:rsidRDefault="00590168">
            <w:pPr>
              <w:ind w:right="-284"/>
              <w:jc w:val="both"/>
              <w:rPr>
                <w:sz w:val="18"/>
                <w:szCs w:val="18"/>
              </w:rPr>
            </w:pPr>
            <w:r>
              <w:rPr>
                <w:sz w:val="18"/>
                <w:szCs w:val="18"/>
              </w:rPr>
              <w:t xml:space="preserve">офис </w:t>
            </w:r>
            <w:r w:rsidR="0066322D">
              <w:rPr>
                <w:sz w:val="18"/>
                <w:szCs w:val="18"/>
              </w:rPr>
              <w:t>204</w:t>
            </w:r>
          </w:p>
          <w:p w14:paraId="4B5C614D" w14:textId="77777777" w:rsidR="00985957" w:rsidRDefault="00590168">
            <w:pPr>
              <w:ind w:right="-284"/>
              <w:jc w:val="both"/>
              <w:rPr>
                <w:sz w:val="18"/>
                <w:szCs w:val="18"/>
              </w:rPr>
            </w:pPr>
            <w:r>
              <w:rPr>
                <w:sz w:val="18"/>
                <w:szCs w:val="18"/>
              </w:rPr>
              <w:t>Телефон: +7 (423) 205-44-88</w:t>
            </w:r>
          </w:p>
          <w:p w14:paraId="50A29471" w14:textId="77777777" w:rsidR="00985957" w:rsidRDefault="00590168">
            <w:pPr>
              <w:ind w:right="-284"/>
              <w:jc w:val="both"/>
              <w:rPr>
                <w:sz w:val="18"/>
                <w:szCs w:val="18"/>
              </w:rPr>
            </w:pPr>
            <w:r>
              <w:rPr>
                <w:sz w:val="18"/>
                <w:szCs w:val="18"/>
                <w:lang w:val="en-US"/>
              </w:rPr>
              <w:t>e</w:t>
            </w:r>
            <w:r>
              <w:rPr>
                <w:sz w:val="18"/>
                <w:szCs w:val="18"/>
              </w:rPr>
              <w:t>-</w:t>
            </w:r>
            <w:r>
              <w:rPr>
                <w:sz w:val="18"/>
                <w:szCs w:val="18"/>
                <w:lang w:val="en-US"/>
              </w:rPr>
              <w:t>mail</w:t>
            </w:r>
            <w:r>
              <w:rPr>
                <w:sz w:val="18"/>
                <w:szCs w:val="18"/>
              </w:rPr>
              <w:t>:  info@capitaltour.ru</w:t>
            </w:r>
          </w:p>
          <w:p w14:paraId="082580C1" w14:textId="77777777" w:rsidR="00985957" w:rsidRDefault="00590168">
            <w:pPr>
              <w:ind w:right="-284"/>
              <w:jc w:val="both"/>
              <w:rPr>
                <w:sz w:val="18"/>
                <w:szCs w:val="18"/>
              </w:rPr>
            </w:pPr>
            <w:proofErr w:type="gramStart"/>
            <w:r>
              <w:rPr>
                <w:sz w:val="18"/>
                <w:szCs w:val="18"/>
              </w:rPr>
              <w:t>ИНН  2721054180</w:t>
            </w:r>
            <w:proofErr w:type="gramEnd"/>
          </w:p>
          <w:p w14:paraId="21C92D74" w14:textId="77777777" w:rsidR="00985957" w:rsidRDefault="00590168">
            <w:pPr>
              <w:ind w:right="-284"/>
              <w:jc w:val="both"/>
              <w:rPr>
                <w:sz w:val="18"/>
                <w:szCs w:val="18"/>
              </w:rPr>
            </w:pPr>
            <w:r>
              <w:rPr>
                <w:sz w:val="18"/>
                <w:szCs w:val="18"/>
              </w:rPr>
              <w:t>КПП 272101001</w:t>
            </w:r>
          </w:p>
          <w:p w14:paraId="3DE17D9A" w14:textId="77777777" w:rsidR="00985957" w:rsidRDefault="00590168">
            <w:pPr>
              <w:ind w:right="-284"/>
              <w:jc w:val="both"/>
              <w:rPr>
                <w:sz w:val="18"/>
                <w:szCs w:val="18"/>
              </w:rPr>
            </w:pPr>
            <w:r>
              <w:rPr>
                <w:sz w:val="18"/>
                <w:szCs w:val="18"/>
              </w:rPr>
              <w:t>ОКПО 44674395</w:t>
            </w:r>
          </w:p>
          <w:p w14:paraId="0E9C5B35" w14:textId="2C236AC5" w:rsidR="00985957" w:rsidRDefault="00590168">
            <w:pPr>
              <w:ind w:right="-284"/>
              <w:jc w:val="both"/>
              <w:rPr>
                <w:sz w:val="18"/>
                <w:szCs w:val="18"/>
              </w:rPr>
            </w:pPr>
            <w:r>
              <w:rPr>
                <w:sz w:val="18"/>
                <w:szCs w:val="18"/>
              </w:rPr>
              <w:t>Рас / счет 40702810520170000072</w:t>
            </w:r>
          </w:p>
          <w:p w14:paraId="65C3D6C3" w14:textId="7AAD9C8C" w:rsidR="0066322D" w:rsidRDefault="0066322D">
            <w:pPr>
              <w:ind w:right="-284"/>
              <w:jc w:val="both"/>
              <w:rPr>
                <w:sz w:val="18"/>
                <w:szCs w:val="18"/>
              </w:rPr>
            </w:pPr>
            <w:r>
              <w:rPr>
                <w:sz w:val="18"/>
                <w:szCs w:val="18"/>
              </w:rPr>
              <w:t>В Филиал «Хабаровский» АО «Альфа-Банк»</w:t>
            </w:r>
          </w:p>
          <w:p w14:paraId="1F63C710" w14:textId="77777777" w:rsidR="00985957" w:rsidRDefault="00590168">
            <w:pPr>
              <w:ind w:right="-284"/>
              <w:jc w:val="both"/>
              <w:rPr>
                <w:sz w:val="18"/>
                <w:szCs w:val="18"/>
              </w:rPr>
            </w:pPr>
            <w:r>
              <w:rPr>
                <w:sz w:val="18"/>
                <w:szCs w:val="18"/>
              </w:rPr>
              <w:t>Кор /счет 30101810800000000770</w:t>
            </w:r>
          </w:p>
          <w:p w14:paraId="51D87D3D" w14:textId="77777777" w:rsidR="00985957" w:rsidRDefault="00590168">
            <w:pPr>
              <w:ind w:right="-284"/>
              <w:jc w:val="both"/>
              <w:rPr>
                <w:sz w:val="18"/>
                <w:szCs w:val="18"/>
              </w:rPr>
            </w:pPr>
            <w:r>
              <w:rPr>
                <w:sz w:val="18"/>
                <w:szCs w:val="18"/>
              </w:rPr>
              <w:t>БИК 040813770</w:t>
            </w:r>
          </w:p>
          <w:p w14:paraId="7949717C" w14:textId="4A3A419D" w:rsidR="00985957" w:rsidRDefault="00590168">
            <w:pPr>
              <w:pStyle w:val="af7"/>
              <w:ind w:right="-284"/>
              <w:rPr>
                <w:i/>
                <w:sz w:val="18"/>
                <w:szCs w:val="18"/>
              </w:rPr>
            </w:pPr>
            <w:r>
              <w:rPr>
                <w:b/>
                <w:i/>
                <w:sz w:val="18"/>
                <w:szCs w:val="18"/>
              </w:rPr>
              <w:t xml:space="preserve">___________________________________ </w:t>
            </w:r>
            <w:r>
              <w:rPr>
                <w:b/>
                <w:sz w:val="18"/>
                <w:szCs w:val="18"/>
              </w:rPr>
              <w:t>/</w:t>
            </w:r>
            <w:r w:rsidR="00017413">
              <w:rPr>
                <w:b/>
                <w:sz w:val="18"/>
                <w:szCs w:val="18"/>
              </w:rPr>
              <w:t>Рязанов А.В.</w:t>
            </w:r>
            <w:r>
              <w:rPr>
                <w:b/>
                <w:sz w:val="18"/>
                <w:szCs w:val="18"/>
              </w:rPr>
              <w:t xml:space="preserve"> /</w:t>
            </w:r>
          </w:p>
        </w:tc>
        <w:tc>
          <w:tcPr>
            <w:tcW w:w="5220" w:type="dxa"/>
          </w:tcPr>
          <w:p w14:paraId="1193AA92" w14:textId="77777777" w:rsidR="00985957" w:rsidRDefault="00590168">
            <w:pPr>
              <w:ind w:right="-284"/>
              <w:jc w:val="center"/>
              <w:rPr>
                <w:sz w:val="18"/>
                <w:szCs w:val="18"/>
              </w:rPr>
            </w:pPr>
            <w:r>
              <w:rPr>
                <w:sz w:val="18"/>
                <w:szCs w:val="18"/>
              </w:rPr>
              <w:t>АГЕНТ</w:t>
            </w:r>
          </w:p>
          <w:p w14:paraId="690354B7" w14:textId="77777777" w:rsidR="00985957" w:rsidRDefault="00985957">
            <w:pPr>
              <w:ind w:right="-284"/>
              <w:jc w:val="center"/>
              <w:rPr>
                <w:sz w:val="18"/>
                <w:szCs w:val="18"/>
                <w:u w:val="single"/>
              </w:rPr>
            </w:pPr>
          </w:p>
          <w:p w14:paraId="3FD5DABB" w14:textId="150E3F31" w:rsidR="00985957" w:rsidRDefault="00017413">
            <w:pPr>
              <w:ind w:left="549" w:right="-284"/>
              <w:jc w:val="both"/>
              <w:rPr>
                <w:sz w:val="18"/>
                <w:szCs w:val="18"/>
              </w:rPr>
            </w:pPr>
            <w:permStart w:id="667498483" w:edGrp="everyone"/>
            <w:r>
              <w:rPr>
                <w:b/>
                <w:sz w:val="18"/>
                <w:szCs w:val="18"/>
              </w:rPr>
              <w:t xml:space="preserve">Наименование: </w:t>
            </w:r>
            <w:r w:rsidR="00590168">
              <w:rPr>
                <w:b/>
                <w:sz w:val="18"/>
                <w:szCs w:val="18"/>
              </w:rPr>
              <w:t>_____________________</w:t>
            </w:r>
            <w:r w:rsidR="00590168">
              <w:rPr>
                <w:sz w:val="18"/>
                <w:szCs w:val="18"/>
              </w:rPr>
              <w:t>________________________</w:t>
            </w:r>
          </w:p>
          <w:p w14:paraId="0A350124" w14:textId="77777777" w:rsidR="00985957" w:rsidRDefault="00590168">
            <w:pPr>
              <w:ind w:left="549" w:right="-25"/>
              <w:jc w:val="both"/>
              <w:rPr>
                <w:sz w:val="18"/>
                <w:szCs w:val="18"/>
              </w:rPr>
            </w:pPr>
            <w:r>
              <w:rPr>
                <w:sz w:val="18"/>
                <w:szCs w:val="18"/>
              </w:rPr>
              <w:t xml:space="preserve">Место </w:t>
            </w:r>
            <w:proofErr w:type="gramStart"/>
            <w:r>
              <w:rPr>
                <w:sz w:val="18"/>
                <w:szCs w:val="18"/>
              </w:rPr>
              <w:t>нахождения:_</w:t>
            </w:r>
            <w:proofErr w:type="gramEnd"/>
            <w:r>
              <w:rPr>
                <w:sz w:val="18"/>
                <w:szCs w:val="18"/>
              </w:rPr>
              <w:t>________________________</w:t>
            </w:r>
          </w:p>
          <w:p w14:paraId="2E798750" w14:textId="77777777" w:rsidR="00985957" w:rsidRDefault="00590168">
            <w:pPr>
              <w:ind w:left="549" w:right="-25"/>
              <w:jc w:val="both"/>
              <w:rPr>
                <w:sz w:val="18"/>
                <w:szCs w:val="18"/>
              </w:rPr>
            </w:pPr>
            <w:r>
              <w:rPr>
                <w:sz w:val="18"/>
                <w:szCs w:val="18"/>
              </w:rPr>
              <w:t>__________________________________________</w:t>
            </w:r>
          </w:p>
          <w:p w14:paraId="0748DB9D" w14:textId="77777777" w:rsidR="00985957" w:rsidRDefault="00590168">
            <w:pPr>
              <w:ind w:left="549" w:right="-25"/>
              <w:jc w:val="both"/>
              <w:rPr>
                <w:sz w:val="18"/>
                <w:szCs w:val="18"/>
              </w:rPr>
            </w:pPr>
            <w:r>
              <w:rPr>
                <w:sz w:val="18"/>
                <w:szCs w:val="18"/>
              </w:rPr>
              <w:t xml:space="preserve">Почтовый </w:t>
            </w:r>
            <w:proofErr w:type="gramStart"/>
            <w:r>
              <w:rPr>
                <w:sz w:val="18"/>
                <w:szCs w:val="18"/>
              </w:rPr>
              <w:t>адрес:_</w:t>
            </w:r>
            <w:proofErr w:type="gramEnd"/>
            <w:r>
              <w:rPr>
                <w:sz w:val="18"/>
                <w:szCs w:val="18"/>
              </w:rPr>
              <w:t>_____________________________</w:t>
            </w:r>
          </w:p>
          <w:p w14:paraId="111DB775" w14:textId="77777777" w:rsidR="00985957" w:rsidRDefault="00590168">
            <w:pPr>
              <w:ind w:left="549" w:right="-25"/>
              <w:jc w:val="both"/>
              <w:rPr>
                <w:sz w:val="18"/>
                <w:szCs w:val="18"/>
              </w:rPr>
            </w:pPr>
            <w:r>
              <w:rPr>
                <w:sz w:val="18"/>
                <w:szCs w:val="18"/>
              </w:rPr>
              <w:t>____________________________________________</w:t>
            </w:r>
          </w:p>
          <w:p w14:paraId="3C13B76E" w14:textId="77777777" w:rsidR="00985957" w:rsidRDefault="00590168">
            <w:pPr>
              <w:ind w:left="549" w:right="-25"/>
              <w:jc w:val="both"/>
              <w:rPr>
                <w:sz w:val="18"/>
                <w:szCs w:val="18"/>
              </w:rPr>
            </w:pPr>
            <w:r>
              <w:rPr>
                <w:sz w:val="18"/>
                <w:szCs w:val="18"/>
              </w:rPr>
              <w:t>телефон ___________________________</w:t>
            </w:r>
          </w:p>
          <w:p w14:paraId="5B70CC14" w14:textId="77777777" w:rsidR="00985957" w:rsidRDefault="00590168">
            <w:pPr>
              <w:ind w:left="549" w:right="-25"/>
              <w:jc w:val="both"/>
              <w:rPr>
                <w:sz w:val="18"/>
                <w:szCs w:val="18"/>
              </w:rPr>
            </w:pPr>
            <w:r>
              <w:rPr>
                <w:sz w:val="18"/>
                <w:szCs w:val="18"/>
              </w:rPr>
              <w:t>факс __________________________________</w:t>
            </w:r>
          </w:p>
          <w:p w14:paraId="1152024C" w14:textId="77777777" w:rsidR="00985957" w:rsidRDefault="00590168">
            <w:pPr>
              <w:ind w:left="549" w:right="-25"/>
              <w:jc w:val="both"/>
              <w:rPr>
                <w:sz w:val="18"/>
                <w:szCs w:val="18"/>
              </w:rPr>
            </w:pPr>
            <w:r>
              <w:rPr>
                <w:sz w:val="18"/>
                <w:szCs w:val="18"/>
                <w:lang w:val="en-US"/>
              </w:rPr>
              <w:t>e</w:t>
            </w:r>
            <w:r>
              <w:rPr>
                <w:sz w:val="18"/>
                <w:szCs w:val="18"/>
              </w:rPr>
              <w:t>-</w:t>
            </w:r>
            <w:r>
              <w:rPr>
                <w:sz w:val="18"/>
                <w:szCs w:val="18"/>
                <w:lang w:val="en-US"/>
              </w:rPr>
              <w:t>mail</w:t>
            </w:r>
            <w:r>
              <w:rPr>
                <w:sz w:val="18"/>
                <w:szCs w:val="18"/>
              </w:rPr>
              <w:t xml:space="preserve"> ____________________________________</w:t>
            </w:r>
          </w:p>
          <w:p w14:paraId="122EC7B9" w14:textId="77777777" w:rsidR="00985957" w:rsidRDefault="00590168">
            <w:pPr>
              <w:ind w:left="549" w:right="-25"/>
              <w:jc w:val="both"/>
              <w:rPr>
                <w:sz w:val="18"/>
                <w:szCs w:val="18"/>
              </w:rPr>
            </w:pPr>
            <w:r>
              <w:rPr>
                <w:sz w:val="18"/>
                <w:szCs w:val="18"/>
              </w:rPr>
              <w:t>ИНН _____________________________________</w:t>
            </w:r>
          </w:p>
          <w:p w14:paraId="27B0BAD5" w14:textId="77777777" w:rsidR="00985957" w:rsidRDefault="00590168">
            <w:pPr>
              <w:ind w:left="549" w:right="-25"/>
              <w:jc w:val="both"/>
              <w:rPr>
                <w:sz w:val="18"/>
                <w:szCs w:val="18"/>
              </w:rPr>
            </w:pPr>
            <w:r>
              <w:rPr>
                <w:sz w:val="18"/>
                <w:szCs w:val="18"/>
              </w:rPr>
              <w:t>КПП_____________________________________</w:t>
            </w:r>
          </w:p>
          <w:p w14:paraId="41FC40D1" w14:textId="77777777" w:rsidR="00985957" w:rsidRDefault="00590168">
            <w:pPr>
              <w:ind w:left="549" w:right="-25"/>
              <w:jc w:val="both"/>
              <w:rPr>
                <w:sz w:val="18"/>
                <w:szCs w:val="18"/>
              </w:rPr>
            </w:pPr>
            <w:r>
              <w:rPr>
                <w:sz w:val="18"/>
                <w:szCs w:val="18"/>
              </w:rPr>
              <w:t>ОКПО ___________________________________</w:t>
            </w:r>
          </w:p>
          <w:p w14:paraId="054F57B0" w14:textId="77777777" w:rsidR="00985957" w:rsidRDefault="00590168">
            <w:pPr>
              <w:ind w:left="549" w:right="-25"/>
              <w:jc w:val="both"/>
              <w:rPr>
                <w:sz w:val="18"/>
                <w:szCs w:val="18"/>
              </w:rPr>
            </w:pPr>
            <w:r>
              <w:rPr>
                <w:sz w:val="18"/>
                <w:szCs w:val="18"/>
              </w:rPr>
              <w:t>Рас / счет ________________________________</w:t>
            </w:r>
          </w:p>
          <w:p w14:paraId="4FE3B289" w14:textId="77777777" w:rsidR="00985957" w:rsidRDefault="00590168">
            <w:pPr>
              <w:ind w:left="549" w:right="-25"/>
              <w:jc w:val="both"/>
              <w:rPr>
                <w:sz w:val="18"/>
                <w:szCs w:val="18"/>
              </w:rPr>
            </w:pPr>
            <w:proofErr w:type="gramStart"/>
            <w:r>
              <w:rPr>
                <w:sz w:val="18"/>
                <w:szCs w:val="18"/>
              </w:rPr>
              <w:t>Кор/счет</w:t>
            </w:r>
            <w:proofErr w:type="gramEnd"/>
            <w:r>
              <w:rPr>
                <w:sz w:val="18"/>
                <w:szCs w:val="18"/>
              </w:rPr>
              <w:t xml:space="preserve"> _________________________________</w:t>
            </w:r>
          </w:p>
          <w:p w14:paraId="6D450310" w14:textId="77777777" w:rsidR="00985957" w:rsidRDefault="00590168">
            <w:pPr>
              <w:ind w:left="549" w:right="-25"/>
              <w:jc w:val="both"/>
              <w:rPr>
                <w:sz w:val="18"/>
                <w:szCs w:val="18"/>
              </w:rPr>
            </w:pPr>
            <w:r>
              <w:rPr>
                <w:sz w:val="18"/>
                <w:szCs w:val="18"/>
              </w:rPr>
              <w:t>БИК ____________________________________</w:t>
            </w:r>
          </w:p>
          <w:p w14:paraId="0B938017" w14:textId="77777777" w:rsidR="00985957" w:rsidRDefault="00590168">
            <w:pPr>
              <w:ind w:left="549" w:right="-284"/>
              <w:jc w:val="both"/>
              <w:rPr>
                <w:i/>
                <w:sz w:val="18"/>
                <w:szCs w:val="18"/>
              </w:rPr>
            </w:pPr>
            <w:r>
              <w:rPr>
                <w:b/>
                <w:sz w:val="18"/>
                <w:szCs w:val="18"/>
              </w:rPr>
              <w:t>________________________ /_________________/</w:t>
            </w:r>
            <w:permEnd w:id="667498483"/>
          </w:p>
        </w:tc>
      </w:tr>
    </w:tbl>
    <w:p w14:paraId="53309E88" w14:textId="77777777" w:rsidR="00985957" w:rsidRDefault="00985957">
      <w:pPr>
        <w:pStyle w:val="aff5"/>
        <w:ind w:left="-1080"/>
        <w:jc w:val="right"/>
        <w:rPr>
          <w:bCs/>
          <w:sz w:val="18"/>
          <w:szCs w:val="18"/>
        </w:rPr>
      </w:pPr>
    </w:p>
    <w:p w14:paraId="0B3EA4FF" w14:textId="77777777" w:rsidR="00985957" w:rsidRDefault="00985957">
      <w:pPr>
        <w:pStyle w:val="aff5"/>
        <w:ind w:left="-1080"/>
        <w:jc w:val="right"/>
        <w:rPr>
          <w:bCs/>
          <w:sz w:val="18"/>
          <w:szCs w:val="18"/>
        </w:rPr>
      </w:pPr>
    </w:p>
    <w:p w14:paraId="7D4C7917" w14:textId="77777777" w:rsidR="00985957" w:rsidRDefault="00985957">
      <w:pPr>
        <w:pStyle w:val="aff5"/>
        <w:ind w:left="-1080"/>
        <w:jc w:val="right"/>
        <w:rPr>
          <w:bCs/>
          <w:sz w:val="18"/>
          <w:szCs w:val="18"/>
        </w:rPr>
      </w:pPr>
    </w:p>
    <w:p w14:paraId="79CE58DE" w14:textId="77777777" w:rsidR="00985957" w:rsidRDefault="00985957">
      <w:pPr>
        <w:pStyle w:val="aff5"/>
        <w:ind w:left="-1080"/>
        <w:jc w:val="right"/>
        <w:rPr>
          <w:bCs/>
          <w:sz w:val="18"/>
          <w:szCs w:val="18"/>
        </w:rPr>
      </w:pPr>
    </w:p>
    <w:p w14:paraId="7C34440A" w14:textId="77777777" w:rsidR="00985957" w:rsidRDefault="00985957">
      <w:pPr>
        <w:pStyle w:val="aff5"/>
        <w:ind w:left="-1080"/>
        <w:jc w:val="right"/>
        <w:rPr>
          <w:bCs/>
          <w:sz w:val="18"/>
          <w:szCs w:val="18"/>
        </w:rPr>
      </w:pPr>
    </w:p>
    <w:p w14:paraId="7C233C86" w14:textId="77777777" w:rsidR="00985957" w:rsidRDefault="00985957">
      <w:pPr>
        <w:pStyle w:val="aff5"/>
        <w:ind w:left="-1080"/>
        <w:jc w:val="right"/>
        <w:rPr>
          <w:bCs/>
          <w:sz w:val="18"/>
          <w:szCs w:val="18"/>
        </w:rPr>
      </w:pPr>
    </w:p>
    <w:p w14:paraId="6ED5DB7C" w14:textId="77777777" w:rsidR="00985957" w:rsidRDefault="00985957">
      <w:pPr>
        <w:pStyle w:val="aff5"/>
        <w:ind w:left="-1080"/>
        <w:jc w:val="right"/>
        <w:rPr>
          <w:bCs/>
          <w:sz w:val="18"/>
          <w:szCs w:val="18"/>
        </w:rPr>
      </w:pPr>
    </w:p>
    <w:p w14:paraId="1D52192A" w14:textId="77777777" w:rsidR="00985957" w:rsidRDefault="00985957">
      <w:pPr>
        <w:pStyle w:val="aff5"/>
        <w:ind w:left="-1080"/>
        <w:jc w:val="right"/>
        <w:rPr>
          <w:bCs/>
          <w:sz w:val="18"/>
          <w:szCs w:val="18"/>
        </w:rPr>
      </w:pPr>
    </w:p>
    <w:p w14:paraId="719C1022" w14:textId="77777777" w:rsidR="00985957" w:rsidRDefault="00985957">
      <w:pPr>
        <w:pStyle w:val="aff5"/>
        <w:ind w:left="-1080"/>
        <w:jc w:val="right"/>
        <w:rPr>
          <w:bCs/>
          <w:sz w:val="18"/>
          <w:szCs w:val="18"/>
        </w:rPr>
      </w:pPr>
    </w:p>
    <w:p w14:paraId="0B23EB2E" w14:textId="77777777" w:rsidR="00985957" w:rsidRDefault="00985957">
      <w:pPr>
        <w:pStyle w:val="aff5"/>
        <w:ind w:left="-1080"/>
        <w:jc w:val="right"/>
        <w:rPr>
          <w:bCs/>
          <w:sz w:val="18"/>
          <w:szCs w:val="18"/>
        </w:rPr>
      </w:pPr>
    </w:p>
    <w:p w14:paraId="7C01FCE1" w14:textId="77777777" w:rsidR="00985957" w:rsidRDefault="00985957">
      <w:pPr>
        <w:pStyle w:val="aff5"/>
        <w:ind w:left="-1080"/>
        <w:jc w:val="right"/>
        <w:rPr>
          <w:bCs/>
          <w:sz w:val="18"/>
          <w:szCs w:val="18"/>
        </w:rPr>
      </w:pPr>
    </w:p>
    <w:p w14:paraId="734F3447" w14:textId="77777777" w:rsidR="00985957" w:rsidRDefault="00985957">
      <w:pPr>
        <w:pStyle w:val="aff5"/>
        <w:ind w:left="-1080"/>
        <w:jc w:val="right"/>
        <w:rPr>
          <w:bCs/>
          <w:sz w:val="18"/>
          <w:szCs w:val="18"/>
        </w:rPr>
      </w:pPr>
    </w:p>
    <w:p w14:paraId="40958167"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42921EC4" w14:textId="77777777" w:rsidR="00985957" w:rsidRDefault="00590168">
      <w:pPr>
        <w:pStyle w:val="aff5"/>
        <w:ind w:left="-1080"/>
        <w:jc w:val="right"/>
        <w:rPr>
          <w:bCs/>
          <w:sz w:val="18"/>
          <w:szCs w:val="18"/>
        </w:rPr>
      </w:pPr>
      <w:r>
        <w:rPr>
          <w:bCs/>
          <w:sz w:val="18"/>
          <w:szCs w:val="18"/>
        </w:rPr>
        <w:t xml:space="preserve"> </w:t>
      </w:r>
      <w:permStart w:id="1802925980" w:edGrp="everyone"/>
      <w:r>
        <w:rPr>
          <w:bCs/>
          <w:sz w:val="18"/>
          <w:szCs w:val="18"/>
        </w:rPr>
        <w:t>№ __ от _____________ 20 __ года</w:t>
      </w:r>
    </w:p>
    <w:permEnd w:id="1802925980"/>
    <w:p w14:paraId="7AB31094" w14:textId="77777777" w:rsidR="00985957" w:rsidRDefault="00590168">
      <w:pPr>
        <w:pStyle w:val="aff5"/>
        <w:ind w:left="-1080"/>
        <w:jc w:val="center"/>
        <w:rPr>
          <w:bCs/>
          <w:sz w:val="18"/>
          <w:szCs w:val="18"/>
        </w:rPr>
      </w:pPr>
      <w:r>
        <w:rPr>
          <w:bCs/>
          <w:sz w:val="18"/>
          <w:szCs w:val="18"/>
        </w:rPr>
        <w:t>УСЛОВИЯ ДОГОВОРА ПО СРОКАМ ОПЛАТЫ, ОТЧЕТОВ, АННУЛЯЦИЙ</w:t>
      </w:r>
    </w:p>
    <w:tbl>
      <w:tblPr>
        <w:tblStyle w:val="aff6"/>
        <w:tblW w:w="10714" w:type="dxa"/>
        <w:tblInd w:w="-1080" w:type="dxa"/>
        <w:tblLook w:val="04A0" w:firstRow="1" w:lastRow="0" w:firstColumn="1" w:lastColumn="0" w:noHBand="0" w:noVBand="1"/>
      </w:tblPr>
      <w:tblGrid>
        <w:gridCol w:w="2351"/>
        <w:gridCol w:w="8363"/>
      </w:tblGrid>
      <w:tr w:rsidR="00985957" w14:paraId="4978D78D" w14:textId="77777777">
        <w:tc>
          <w:tcPr>
            <w:tcW w:w="2351" w:type="dxa"/>
          </w:tcPr>
          <w:p w14:paraId="428FF3A1" w14:textId="77777777" w:rsidR="00985957" w:rsidRDefault="00590168">
            <w:pPr>
              <w:pStyle w:val="aff5"/>
              <w:jc w:val="right"/>
              <w:rPr>
                <w:b/>
                <w:bCs/>
                <w:sz w:val="18"/>
                <w:szCs w:val="18"/>
              </w:rPr>
            </w:pPr>
            <w:r>
              <w:rPr>
                <w:b/>
                <w:bCs/>
                <w:sz w:val="18"/>
                <w:szCs w:val="18"/>
              </w:rPr>
              <w:t>Срок оплаты заявки Агентом</w:t>
            </w:r>
          </w:p>
        </w:tc>
        <w:tc>
          <w:tcPr>
            <w:tcW w:w="8363" w:type="dxa"/>
            <w:shd w:val="clear" w:color="auto" w:fill="auto"/>
          </w:tcPr>
          <w:p w14:paraId="278236B0" w14:textId="77777777" w:rsidR="00985957" w:rsidRDefault="00590168">
            <w:pPr>
              <w:widowControl w:val="0"/>
              <w:tabs>
                <w:tab w:val="left" w:pos="-284"/>
              </w:tabs>
              <w:ind w:right="319"/>
              <w:jc w:val="both"/>
              <w:rPr>
                <w:bCs/>
                <w:sz w:val="18"/>
                <w:szCs w:val="18"/>
              </w:rPr>
            </w:pPr>
            <w:r>
              <w:rPr>
                <w:sz w:val="18"/>
                <w:szCs w:val="18"/>
              </w:rPr>
              <w:t xml:space="preserve">В течение </w:t>
            </w:r>
            <w:r>
              <w:rPr>
                <w:b/>
                <w:sz w:val="18"/>
                <w:szCs w:val="18"/>
              </w:rPr>
              <w:t>трех банковских дней</w:t>
            </w:r>
            <w:r>
              <w:rPr>
                <w:sz w:val="18"/>
                <w:szCs w:val="18"/>
              </w:rPr>
              <w:t xml:space="preserve"> с момента выставления счета. При бронировании туристского продукта (услуг) с датой начала оказания услуг менее чем через 05 рабочих дней с момента бронирования, Агент обязан произвести полную оплату цены туристского продукта (услуг) или обеспечить оплату заказчиком в течение </w:t>
            </w:r>
            <w:r>
              <w:rPr>
                <w:b/>
                <w:sz w:val="18"/>
                <w:szCs w:val="18"/>
              </w:rPr>
              <w:t>одного банковского дня</w:t>
            </w:r>
            <w:r>
              <w:rPr>
                <w:sz w:val="18"/>
                <w:szCs w:val="18"/>
              </w:rPr>
              <w:t xml:space="preserve"> с момента выставления счета. В случае,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w:t>
            </w:r>
            <w:r>
              <w:rPr>
                <w:b/>
                <w:sz w:val="18"/>
                <w:szCs w:val="18"/>
              </w:rPr>
              <w:t>в срок, указанный в счете</w:t>
            </w:r>
            <w:r>
              <w:rPr>
                <w:sz w:val="18"/>
                <w:szCs w:val="18"/>
              </w:rPr>
              <w:t xml:space="preserve">.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w:t>
            </w:r>
            <w:r>
              <w:rPr>
                <w:b/>
                <w:sz w:val="18"/>
                <w:szCs w:val="18"/>
              </w:rPr>
              <w:t>до начала путешествия и с соблюдением сроков</w:t>
            </w:r>
            <w:r>
              <w:rPr>
                <w:sz w:val="18"/>
                <w:szCs w:val="18"/>
              </w:rPr>
              <w:t>, установленных настоящим пунктом</w:t>
            </w:r>
          </w:p>
        </w:tc>
      </w:tr>
      <w:tr w:rsidR="00985957" w14:paraId="513CF9E1" w14:textId="77777777">
        <w:tc>
          <w:tcPr>
            <w:tcW w:w="2351" w:type="dxa"/>
          </w:tcPr>
          <w:p w14:paraId="3BF21F5A" w14:textId="77777777" w:rsidR="00985957" w:rsidRDefault="00590168">
            <w:pPr>
              <w:pStyle w:val="aff5"/>
              <w:jc w:val="right"/>
              <w:rPr>
                <w:b/>
                <w:bCs/>
                <w:sz w:val="18"/>
                <w:szCs w:val="18"/>
              </w:rPr>
            </w:pPr>
            <w:r>
              <w:rPr>
                <w:b/>
                <w:bCs/>
                <w:sz w:val="18"/>
                <w:szCs w:val="18"/>
              </w:rPr>
              <w:t>Способы оплаты заявки</w:t>
            </w:r>
          </w:p>
        </w:tc>
        <w:tc>
          <w:tcPr>
            <w:tcW w:w="8363" w:type="dxa"/>
            <w:shd w:val="clear" w:color="auto" w:fill="auto"/>
          </w:tcPr>
          <w:p w14:paraId="52A9A572" w14:textId="77777777" w:rsidR="00985957" w:rsidRDefault="00590168">
            <w:pPr>
              <w:widowControl w:val="0"/>
              <w:tabs>
                <w:tab w:val="left" w:pos="-284"/>
              </w:tabs>
              <w:ind w:right="319"/>
              <w:jc w:val="both"/>
              <w:rPr>
                <w:sz w:val="18"/>
                <w:szCs w:val="18"/>
              </w:rPr>
            </w:pPr>
            <w:r>
              <w:rPr>
                <w:sz w:val="18"/>
                <w:szCs w:val="18"/>
              </w:rPr>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985957" w14:paraId="45168A37" w14:textId="77777777">
        <w:tc>
          <w:tcPr>
            <w:tcW w:w="2351" w:type="dxa"/>
          </w:tcPr>
          <w:p w14:paraId="2B4B030F" w14:textId="77777777" w:rsidR="00985957" w:rsidRDefault="00590168">
            <w:pPr>
              <w:pStyle w:val="aff5"/>
              <w:jc w:val="right"/>
              <w:rPr>
                <w:b/>
                <w:bCs/>
                <w:sz w:val="18"/>
                <w:szCs w:val="18"/>
              </w:rPr>
            </w:pPr>
            <w:r>
              <w:rPr>
                <w:b/>
                <w:bCs/>
                <w:sz w:val="18"/>
                <w:szCs w:val="18"/>
              </w:rPr>
              <w:t>Неустойка за просрочку оплаты</w:t>
            </w:r>
          </w:p>
        </w:tc>
        <w:tc>
          <w:tcPr>
            <w:tcW w:w="8363" w:type="dxa"/>
            <w:shd w:val="clear" w:color="auto" w:fill="auto"/>
          </w:tcPr>
          <w:p w14:paraId="77C11383" w14:textId="77777777" w:rsidR="00985957" w:rsidRDefault="00590168">
            <w:pPr>
              <w:widowControl w:val="0"/>
              <w:tabs>
                <w:tab w:val="left" w:pos="-284"/>
              </w:tabs>
              <w:ind w:right="319"/>
              <w:jc w:val="both"/>
              <w:rPr>
                <w:sz w:val="18"/>
                <w:szCs w:val="18"/>
              </w:rPr>
            </w:pPr>
            <w:r>
              <w:rPr>
                <w:sz w:val="18"/>
                <w:szCs w:val="18"/>
              </w:rPr>
              <w:t>01% (один процент) от суммы задолженности за каждый день просрочки</w:t>
            </w:r>
          </w:p>
        </w:tc>
      </w:tr>
      <w:tr w:rsidR="00985957" w14:paraId="29044733" w14:textId="77777777">
        <w:tc>
          <w:tcPr>
            <w:tcW w:w="2351" w:type="dxa"/>
          </w:tcPr>
          <w:p w14:paraId="0CC1431D" w14:textId="77777777" w:rsidR="00985957" w:rsidRDefault="00590168">
            <w:pPr>
              <w:pStyle w:val="aff5"/>
              <w:jc w:val="right"/>
              <w:rPr>
                <w:b/>
                <w:bCs/>
                <w:sz w:val="18"/>
                <w:szCs w:val="18"/>
              </w:rPr>
            </w:pPr>
            <w:r>
              <w:rPr>
                <w:b/>
                <w:bCs/>
                <w:sz w:val="18"/>
                <w:szCs w:val="18"/>
              </w:rPr>
              <w:t>Способ выплаты агентского вознаграждения</w:t>
            </w:r>
          </w:p>
        </w:tc>
        <w:tc>
          <w:tcPr>
            <w:tcW w:w="8363" w:type="dxa"/>
            <w:shd w:val="clear" w:color="auto" w:fill="auto"/>
          </w:tcPr>
          <w:p w14:paraId="6D386EEC" w14:textId="77777777" w:rsidR="00985957" w:rsidRDefault="00590168">
            <w:pPr>
              <w:widowControl w:val="0"/>
              <w:tabs>
                <w:tab w:val="left" w:pos="-284"/>
              </w:tabs>
              <w:ind w:right="319"/>
              <w:jc w:val="both"/>
              <w:rPr>
                <w:sz w:val="18"/>
                <w:szCs w:val="18"/>
              </w:rPr>
            </w:pPr>
            <w:r>
              <w:rPr>
                <w:sz w:val="18"/>
                <w:szCs w:val="18"/>
              </w:rPr>
              <w:t>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вознаграждения.</w:t>
            </w:r>
          </w:p>
        </w:tc>
      </w:tr>
      <w:tr w:rsidR="00985957" w14:paraId="57466147" w14:textId="77777777">
        <w:tc>
          <w:tcPr>
            <w:tcW w:w="2351" w:type="dxa"/>
          </w:tcPr>
          <w:p w14:paraId="242C45EC" w14:textId="77777777" w:rsidR="00985957" w:rsidRDefault="00590168">
            <w:pPr>
              <w:pStyle w:val="aff5"/>
              <w:jc w:val="right"/>
              <w:rPr>
                <w:b/>
                <w:bCs/>
                <w:sz w:val="18"/>
                <w:szCs w:val="18"/>
              </w:rPr>
            </w:pPr>
            <w:r>
              <w:rPr>
                <w:b/>
                <w:bCs/>
                <w:sz w:val="18"/>
                <w:szCs w:val="18"/>
              </w:rPr>
              <w:t>Условия аннуляции</w:t>
            </w:r>
          </w:p>
        </w:tc>
        <w:tc>
          <w:tcPr>
            <w:tcW w:w="8363" w:type="dxa"/>
          </w:tcPr>
          <w:p w14:paraId="518332C5" w14:textId="77777777" w:rsidR="00985957" w:rsidRDefault="00590168">
            <w:pPr>
              <w:pStyle w:val="af7"/>
              <w:widowControl/>
              <w:ind w:right="319"/>
              <w:jc w:val="both"/>
              <w:rPr>
                <w:sz w:val="18"/>
                <w:szCs w:val="18"/>
              </w:rPr>
            </w:pPr>
            <w:r>
              <w:rPr>
                <w:sz w:val="18"/>
                <w:szCs w:val="18"/>
              </w:rPr>
              <w:t>Размер фактически понесенных расходов при аннуляции услуг, в зависимости от срока наступления обстоятельств, составляет:</w:t>
            </w:r>
          </w:p>
          <w:p w14:paraId="313F86B6" w14:textId="77777777" w:rsidR="00985957" w:rsidRDefault="00590168">
            <w:pPr>
              <w:pStyle w:val="af7"/>
              <w:widowControl/>
              <w:numPr>
                <w:ilvl w:val="0"/>
                <w:numId w:val="31"/>
              </w:numPr>
              <w:ind w:left="0" w:right="319" w:firstLine="0"/>
              <w:jc w:val="both"/>
              <w:rPr>
                <w:sz w:val="18"/>
                <w:szCs w:val="18"/>
              </w:rPr>
            </w:pPr>
            <w:r>
              <w:rPr>
                <w:sz w:val="18"/>
                <w:szCs w:val="18"/>
              </w:rPr>
              <w:t>в срок более чем за 31 день до начала путешествия или ранее - 10% от цены туристского продукта</w:t>
            </w:r>
          </w:p>
          <w:p w14:paraId="6D1FB11B" w14:textId="77777777" w:rsidR="00985957" w:rsidRDefault="00590168">
            <w:pPr>
              <w:pStyle w:val="af7"/>
              <w:widowControl/>
              <w:numPr>
                <w:ilvl w:val="0"/>
                <w:numId w:val="31"/>
              </w:numPr>
              <w:ind w:left="0" w:right="319" w:firstLine="0"/>
              <w:jc w:val="both"/>
              <w:rPr>
                <w:sz w:val="18"/>
                <w:szCs w:val="18"/>
              </w:rPr>
            </w:pPr>
            <w:r>
              <w:rPr>
                <w:sz w:val="18"/>
                <w:szCs w:val="18"/>
              </w:rPr>
              <w:t>в срок от 30 до 20 дней до начала путешествия - 40 % от цены туристского продукта</w:t>
            </w:r>
            <w:r>
              <w:rPr>
                <w:sz w:val="18"/>
                <w:szCs w:val="18"/>
              </w:rPr>
              <w:tab/>
              <w:t>в срок от 20 до 10 дней до начала путешествия - 60 % от цены туристского продукта</w:t>
            </w:r>
          </w:p>
          <w:p w14:paraId="73DA5377" w14:textId="77777777" w:rsidR="00985957" w:rsidRDefault="00590168">
            <w:pPr>
              <w:pStyle w:val="af7"/>
              <w:widowControl/>
              <w:numPr>
                <w:ilvl w:val="0"/>
                <w:numId w:val="31"/>
              </w:numPr>
              <w:ind w:left="0" w:right="319" w:firstLine="0"/>
              <w:jc w:val="both"/>
              <w:rPr>
                <w:sz w:val="18"/>
                <w:szCs w:val="18"/>
              </w:rPr>
            </w:pPr>
            <w:r>
              <w:rPr>
                <w:sz w:val="18"/>
                <w:szCs w:val="18"/>
              </w:rPr>
              <w:t>в срок от 10 до 05 дней до начала путешествия - 80 % от цены туристского продукта</w:t>
            </w:r>
          </w:p>
          <w:p w14:paraId="19C0E369" w14:textId="77777777" w:rsidR="00985957" w:rsidRDefault="00590168">
            <w:pPr>
              <w:pStyle w:val="af7"/>
              <w:widowControl/>
              <w:numPr>
                <w:ilvl w:val="0"/>
                <w:numId w:val="31"/>
              </w:numPr>
              <w:ind w:left="0" w:right="319" w:firstLine="0"/>
              <w:jc w:val="both"/>
              <w:rPr>
                <w:sz w:val="18"/>
                <w:szCs w:val="18"/>
              </w:rPr>
            </w:pPr>
            <w:r>
              <w:rPr>
                <w:sz w:val="18"/>
                <w:szCs w:val="18"/>
              </w:rPr>
              <w:t>в срок менее чем за 05 дней до начала путешествия - 100 % от цены туристского продукта.</w:t>
            </w:r>
          </w:p>
          <w:p w14:paraId="17E0EB45" w14:textId="77777777" w:rsidR="00985957" w:rsidRDefault="00590168">
            <w:pPr>
              <w:pStyle w:val="af7"/>
              <w:widowControl/>
              <w:ind w:right="319"/>
              <w:jc w:val="both"/>
              <w:rPr>
                <w:sz w:val="18"/>
                <w:szCs w:val="18"/>
              </w:rPr>
            </w:pPr>
            <w:r>
              <w:rPr>
                <w:sz w:val="18"/>
                <w:szCs w:val="18"/>
              </w:rPr>
              <w:t xml:space="preserve">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страны временного пребывания - 100 %  от цены туристского продукта, вне зависимости от сроков отказа. </w:t>
            </w:r>
          </w:p>
          <w:p w14:paraId="2AAE6B6B" w14:textId="77777777" w:rsidR="00985957" w:rsidRDefault="00590168">
            <w:pPr>
              <w:pStyle w:val="af7"/>
              <w:widowControl/>
              <w:ind w:right="319"/>
              <w:jc w:val="both"/>
              <w:rPr>
                <w:sz w:val="18"/>
                <w:szCs w:val="18"/>
              </w:rPr>
            </w:pPr>
            <w:r>
              <w:rPr>
                <w:sz w:val="18"/>
                <w:szCs w:val="18"/>
              </w:rPr>
              <w:t>Иной срок или иные условия могут быть указаны на сайте Принципала и (или) в документах Принципала или установлены Принципалом иным способом.</w:t>
            </w:r>
          </w:p>
          <w:p w14:paraId="005BA7F0" w14:textId="77777777" w:rsidR="00985957" w:rsidRDefault="00985957">
            <w:pPr>
              <w:pStyle w:val="af7"/>
              <w:widowControl/>
              <w:ind w:right="319"/>
              <w:jc w:val="both"/>
              <w:rPr>
                <w:sz w:val="18"/>
                <w:szCs w:val="18"/>
              </w:rPr>
            </w:pPr>
          </w:p>
        </w:tc>
      </w:tr>
      <w:tr w:rsidR="00985957" w14:paraId="11F42E86" w14:textId="77777777">
        <w:tc>
          <w:tcPr>
            <w:tcW w:w="2351" w:type="dxa"/>
          </w:tcPr>
          <w:p w14:paraId="420EB863" w14:textId="77777777" w:rsidR="00985957" w:rsidRDefault="00590168">
            <w:pPr>
              <w:pStyle w:val="aff5"/>
              <w:jc w:val="right"/>
              <w:rPr>
                <w:b/>
                <w:bCs/>
                <w:sz w:val="18"/>
                <w:szCs w:val="18"/>
              </w:rPr>
            </w:pPr>
            <w:r>
              <w:rPr>
                <w:b/>
                <w:bCs/>
                <w:sz w:val="18"/>
                <w:szCs w:val="18"/>
              </w:rPr>
              <w:t>Изменение заявки, плата за обработку заявки</w:t>
            </w:r>
          </w:p>
        </w:tc>
        <w:tc>
          <w:tcPr>
            <w:tcW w:w="8363" w:type="dxa"/>
          </w:tcPr>
          <w:p w14:paraId="49C47CCA" w14:textId="77777777" w:rsidR="00985957" w:rsidRDefault="00590168">
            <w:pPr>
              <w:pStyle w:val="af7"/>
              <w:widowControl/>
              <w:ind w:right="160"/>
              <w:jc w:val="both"/>
              <w:rPr>
                <w:sz w:val="18"/>
                <w:szCs w:val="18"/>
              </w:rPr>
            </w:pPr>
            <w:r>
              <w:rPr>
                <w:sz w:val="18"/>
                <w:szCs w:val="18"/>
              </w:rPr>
              <w:t>1 500 (одна тысяча пятьсот) рублей за одну модификацию</w:t>
            </w:r>
          </w:p>
        </w:tc>
      </w:tr>
      <w:tr w:rsidR="00985957" w14:paraId="4ECF64A2" w14:textId="77777777">
        <w:tc>
          <w:tcPr>
            <w:tcW w:w="2351" w:type="dxa"/>
          </w:tcPr>
          <w:p w14:paraId="5FA975B0" w14:textId="77777777" w:rsidR="00985957" w:rsidRDefault="00590168">
            <w:pPr>
              <w:pStyle w:val="aff5"/>
              <w:jc w:val="right"/>
              <w:rPr>
                <w:b/>
                <w:bCs/>
                <w:sz w:val="18"/>
                <w:szCs w:val="18"/>
              </w:rPr>
            </w:pPr>
            <w:r>
              <w:rPr>
                <w:b/>
                <w:bCs/>
                <w:sz w:val="18"/>
                <w:szCs w:val="18"/>
              </w:rPr>
              <w:t>Срок и порядок предоставления отчета Агента</w:t>
            </w:r>
          </w:p>
        </w:tc>
        <w:tc>
          <w:tcPr>
            <w:tcW w:w="8363" w:type="dxa"/>
          </w:tcPr>
          <w:p w14:paraId="0314C4D2" w14:textId="77777777" w:rsidR="00985957" w:rsidRDefault="00590168">
            <w:pPr>
              <w:pStyle w:val="aff5"/>
              <w:rPr>
                <w:bCs/>
                <w:sz w:val="18"/>
                <w:szCs w:val="18"/>
              </w:rPr>
            </w:pPr>
            <w:r>
              <w:rPr>
                <w:sz w:val="18"/>
                <w:szCs w:val="18"/>
              </w:rPr>
              <w:t>Ежемесячно, не позднее 5-го числа месяца, следующего за отчетным, по форме установленной Принципалом</w:t>
            </w:r>
          </w:p>
        </w:tc>
      </w:tr>
    </w:tbl>
    <w:p w14:paraId="05548B7A" w14:textId="77777777" w:rsidR="00985957" w:rsidRDefault="00985957">
      <w:pPr>
        <w:pStyle w:val="aff5"/>
        <w:ind w:left="-1080"/>
        <w:jc w:val="right"/>
        <w:rPr>
          <w:bCs/>
          <w:sz w:val="18"/>
          <w:szCs w:val="18"/>
        </w:rPr>
      </w:pPr>
    </w:p>
    <w:p w14:paraId="17776BAA" w14:textId="77777777" w:rsidR="00985957" w:rsidRDefault="00985957">
      <w:pPr>
        <w:pStyle w:val="aff5"/>
        <w:ind w:left="-1080"/>
        <w:jc w:val="right"/>
        <w:rPr>
          <w:bCs/>
          <w:sz w:val="18"/>
          <w:szCs w:val="18"/>
        </w:rPr>
      </w:pPr>
    </w:p>
    <w:p w14:paraId="5B6A0FE7" w14:textId="77777777" w:rsidR="00985957" w:rsidRDefault="00985957">
      <w:pPr>
        <w:pStyle w:val="aff5"/>
        <w:ind w:left="-1080"/>
        <w:jc w:val="right"/>
        <w:rPr>
          <w:bCs/>
          <w:sz w:val="18"/>
          <w:szCs w:val="18"/>
        </w:rPr>
      </w:pPr>
    </w:p>
    <w:p w14:paraId="0EF10523" w14:textId="77777777" w:rsidR="00985957" w:rsidRDefault="00985957">
      <w:pPr>
        <w:pStyle w:val="aff5"/>
        <w:ind w:left="-1080"/>
        <w:jc w:val="right"/>
        <w:rPr>
          <w:bCs/>
          <w:sz w:val="18"/>
          <w:szCs w:val="18"/>
        </w:rPr>
      </w:pPr>
    </w:p>
    <w:p w14:paraId="4F5EB8A0" w14:textId="77777777" w:rsidR="00985957" w:rsidRDefault="00985957">
      <w:pPr>
        <w:pStyle w:val="aff5"/>
        <w:ind w:left="-1080"/>
        <w:jc w:val="right"/>
        <w:rPr>
          <w:bCs/>
          <w:sz w:val="18"/>
          <w:szCs w:val="18"/>
        </w:rPr>
      </w:pPr>
    </w:p>
    <w:p w14:paraId="7FDDB2B4" w14:textId="77777777" w:rsidR="00985957" w:rsidRDefault="00985957">
      <w:pPr>
        <w:pStyle w:val="aff5"/>
        <w:ind w:left="-1080"/>
        <w:jc w:val="right"/>
        <w:rPr>
          <w:bCs/>
          <w:sz w:val="18"/>
          <w:szCs w:val="18"/>
        </w:rPr>
      </w:pPr>
    </w:p>
    <w:p w14:paraId="771DA8C3" w14:textId="77777777" w:rsidR="00985957" w:rsidRDefault="00985957">
      <w:pPr>
        <w:pStyle w:val="aff5"/>
        <w:ind w:left="-1080"/>
        <w:jc w:val="right"/>
        <w:rPr>
          <w:bCs/>
          <w:sz w:val="18"/>
          <w:szCs w:val="18"/>
        </w:rPr>
      </w:pPr>
    </w:p>
    <w:p w14:paraId="47E026F8" w14:textId="77777777" w:rsidR="00985957" w:rsidRDefault="00985957">
      <w:pPr>
        <w:pStyle w:val="aff5"/>
        <w:ind w:left="-1080"/>
        <w:jc w:val="right"/>
        <w:rPr>
          <w:bCs/>
          <w:sz w:val="18"/>
          <w:szCs w:val="18"/>
        </w:rPr>
      </w:pPr>
    </w:p>
    <w:p w14:paraId="7D43C1BF" w14:textId="77777777" w:rsidR="00985957" w:rsidRDefault="00985957">
      <w:pPr>
        <w:pStyle w:val="aff5"/>
        <w:ind w:left="-1080"/>
        <w:jc w:val="right"/>
        <w:rPr>
          <w:bCs/>
          <w:sz w:val="18"/>
          <w:szCs w:val="18"/>
        </w:rPr>
      </w:pPr>
    </w:p>
    <w:p w14:paraId="2B6CAB6F" w14:textId="77777777" w:rsidR="00985957" w:rsidRDefault="00985957">
      <w:pPr>
        <w:pStyle w:val="aff5"/>
        <w:ind w:left="-1080"/>
        <w:jc w:val="right"/>
        <w:rPr>
          <w:bCs/>
          <w:sz w:val="18"/>
          <w:szCs w:val="18"/>
        </w:rPr>
      </w:pPr>
    </w:p>
    <w:p w14:paraId="02F97C4C" w14:textId="77777777" w:rsidR="00985957" w:rsidRDefault="00985957">
      <w:pPr>
        <w:pStyle w:val="aff5"/>
        <w:ind w:left="-1080"/>
        <w:jc w:val="right"/>
        <w:rPr>
          <w:bCs/>
          <w:sz w:val="18"/>
          <w:szCs w:val="18"/>
        </w:rPr>
      </w:pPr>
    </w:p>
    <w:p w14:paraId="38222136"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1060F7E7" w14:textId="77777777" w:rsidR="00985957" w:rsidRDefault="00590168">
      <w:pPr>
        <w:pStyle w:val="aff5"/>
        <w:ind w:left="-1080"/>
        <w:jc w:val="right"/>
        <w:rPr>
          <w:bCs/>
          <w:sz w:val="18"/>
          <w:szCs w:val="18"/>
        </w:rPr>
      </w:pPr>
      <w:r>
        <w:rPr>
          <w:bCs/>
          <w:sz w:val="18"/>
          <w:szCs w:val="18"/>
        </w:rPr>
        <w:t xml:space="preserve"> </w:t>
      </w:r>
      <w:permStart w:id="1766353108" w:edGrp="everyone"/>
      <w:r>
        <w:rPr>
          <w:bCs/>
          <w:sz w:val="18"/>
          <w:szCs w:val="18"/>
        </w:rPr>
        <w:t>№ __ от _____________ 20 __ года</w:t>
      </w:r>
      <w:permEnd w:id="1766353108"/>
    </w:p>
    <w:p w14:paraId="731316E2" w14:textId="77777777" w:rsidR="00985957" w:rsidRDefault="00590168">
      <w:pPr>
        <w:pStyle w:val="aff5"/>
        <w:ind w:left="-1077"/>
        <w:jc w:val="center"/>
        <w:rPr>
          <w:b/>
          <w:sz w:val="18"/>
          <w:szCs w:val="18"/>
        </w:rPr>
      </w:pPr>
      <w:r>
        <w:rPr>
          <w:b/>
          <w:sz w:val="18"/>
          <w:szCs w:val="18"/>
        </w:rPr>
        <w:t>УСЛОВИЯ РАБОТЫ АГЕНТА В СИСТЕМЕ ОНЛАЙН БРОНИРОВАНИЯ</w:t>
      </w:r>
    </w:p>
    <w:p w14:paraId="3E61BE42" w14:textId="37131A3C" w:rsidR="00985957" w:rsidRDefault="00590168">
      <w:pPr>
        <w:tabs>
          <w:tab w:val="left" w:pos="0"/>
        </w:tabs>
        <w:ind w:left="-720"/>
        <w:rPr>
          <w:sz w:val="18"/>
          <w:szCs w:val="18"/>
        </w:rPr>
      </w:pPr>
      <w:r>
        <w:rPr>
          <w:sz w:val="18"/>
          <w:szCs w:val="18"/>
        </w:rPr>
        <w:t xml:space="preserve">ООО «ИНТУРИСТ-ВЛАДИВОСТОК», в лице директора Рязанова Александра Владимировича , действующего на основании </w:t>
      </w:r>
      <w:proofErr w:type="spellStart"/>
      <w:r>
        <w:rPr>
          <w:sz w:val="18"/>
          <w:szCs w:val="18"/>
        </w:rPr>
        <w:t>Устава,именуемое</w:t>
      </w:r>
      <w:proofErr w:type="spellEnd"/>
      <w:r>
        <w:rPr>
          <w:sz w:val="18"/>
          <w:szCs w:val="18"/>
        </w:rPr>
        <w:t xml:space="preserve"> в дальнейшем «Принципал», с одной стороны и </w:t>
      </w:r>
      <w:permStart w:id="707864852" w:edGrp="everyone"/>
      <w:r>
        <w:rPr>
          <w:sz w:val="18"/>
          <w:szCs w:val="18"/>
        </w:rPr>
        <w:t>______________________________________________ ____________________________________________________________________________________________, в лице ___________________________________________</w:t>
      </w:r>
      <w:permEnd w:id="707864852"/>
      <w:r>
        <w:rPr>
          <w:sz w:val="18"/>
          <w:szCs w:val="18"/>
        </w:rPr>
        <w:t xml:space="preserve">, действующего (ей) на основании </w:t>
      </w:r>
      <w:permStart w:id="1862162457" w:edGrp="everyone"/>
      <w:r>
        <w:rPr>
          <w:sz w:val="18"/>
          <w:szCs w:val="18"/>
        </w:rPr>
        <w:t>__________________________</w:t>
      </w:r>
      <w:permEnd w:id="1862162457"/>
      <w:r>
        <w:rPr>
          <w:sz w:val="18"/>
          <w:szCs w:val="18"/>
        </w:rPr>
        <w:t>, именуемое в дальнейшем «Агент», с другой стороны, заключили настоящее соглашение о нижеследующем:</w:t>
      </w:r>
    </w:p>
    <w:p w14:paraId="46CCC204" w14:textId="77777777" w:rsidR="00985957" w:rsidRDefault="00985957">
      <w:pPr>
        <w:tabs>
          <w:tab w:val="left" w:pos="0"/>
        </w:tabs>
        <w:ind w:left="-720"/>
        <w:jc w:val="both"/>
        <w:rPr>
          <w:sz w:val="18"/>
          <w:szCs w:val="18"/>
        </w:rPr>
      </w:pPr>
    </w:p>
    <w:p w14:paraId="383BFDB4"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Настоящее соглашение определяет порядок реализации туристских продуктов (отдельных услуг) с использованием Системы онлайн бронирования, размещенной на сайте Принципала или иных указанных Принципалом сайтах (далее – Сайт, Система). Система содержит механизм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14:paraId="7080AB98"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Стороны признают юридическую силу информации, содержащейся на сайте Принципала или иных указанных Принципалом сайтах.</w:t>
      </w:r>
    </w:p>
    <w:p w14:paraId="1343D1D2"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Совершением любого действия по бронированию Агент подтверждает ознакомление с информацией, представленной на Сайте и в Системе, а также с условиями агентского договора и всех приложений к нему.</w:t>
      </w:r>
    </w:p>
    <w:p w14:paraId="2BD51279"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Стороны признают юридическое значение действий Агента и Принципала, совершаемых в Системе.</w:t>
      </w:r>
    </w:p>
    <w:p w14:paraId="283273BD"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 любые иные идентификационные данные Агента являются аналогами собственноручной подписи Агента.</w:t>
      </w:r>
    </w:p>
    <w:p w14:paraId="328EF3F3"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Любое действие, произведенное в Системе с использованием предоставленных Агенту имени пользователя и пароля, приравнивается к соответствующему действию Агента, совершенному в письменной форме.</w:t>
      </w:r>
    </w:p>
    <w:p w14:paraId="31318666"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14:paraId="53FDB7B8" w14:textId="77777777" w:rsidR="00985957" w:rsidRDefault="00590168">
      <w:pPr>
        <w:numPr>
          <w:ilvl w:val="0"/>
          <w:numId w:val="20"/>
        </w:numPr>
        <w:tabs>
          <w:tab w:val="num" w:pos="-709"/>
          <w:tab w:val="left" w:pos="0"/>
        </w:tabs>
        <w:ind w:left="-720" w:firstLine="0"/>
        <w:jc w:val="both"/>
        <w:rPr>
          <w:sz w:val="18"/>
          <w:szCs w:val="18"/>
        </w:rPr>
      </w:pPr>
      <w:r>
        <w:rPr>
          <w:sz w:val="18"/>
          <w:szCs w:val="18"/>
        </w:rPr>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пароль.</w:t>
      </w:r>
    </w:p>
    <w:p w14:paraId="477DDE51" w14:textId="77777777" w:rsidR="00985957" w:rsidRDefault="00590168">
      <w:pPr>
        <w:numPr>
          <w:ilvl w:val="0"/>
          <w:numId w:val="20"/>
        </w:numPr>
        <w:tabs>
          <w:tab w:val="num" w:pos="-709"/>
          <w:tab w:val="left" w:pos="0"/>
        </w:tabs>
        <w:ind w:left="-720" w:firstLine="0"/>
        <w:jc w:val="both"/>
        <w:rPr>
          <w:sz w:val="18"/>
          <w:szCs w:val="18"/>
        </w:rPr>
      </w:pPr>
      <w:r>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14:paraId="42C6A669"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 самостоятельно контролировать поступающие от Принципала сведения о заявках, сведения об изменениях в услугах, иные документы и сведения.</w:t>
      </w:r>
    </w:p>
    <w:p w14:paraId="59EAF3F1" w14:textId="77777777" w:rsidR="00985957" w:rsidRDefault="00590168">
      <w:pPr>
        <w:numPr>
          <w:ilvl w:val="0"/>
          <w:numId w:val="20"/>
        </w:numPr>
        <w:tabs>
          <w:tab w:val="num" w:pos="-709"/>
          <w:tab w:val="left" w:pos="0"/>
        </w:tabs>
        <w:ind w:left="-720" w:firstLine="0"/>
        <w:jc w:val="both"/>
        <w:rPr>
          <w:sz w:val="18"/>
          <w:szCs w:val="18"/>
        </w:rPr>
      </w:pPr>
      <w:r>
        <w:rPr>
          <w:sz w:val="18"/>
          <w:szCs w:val="18"/>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14:paraId="259D50AD" w14:textId="77777777" w:rsidR="00985957" w:rsidRDefault="00590168">
      <w:pPr>
        <w:numPr>
          <w:ilvl w:val="0"/>
          <w:numId w:val="20"/>
        </w:numPr>
        <w:tabs>
          <w:tab w:val="num" w:pos="-709"/>
          <w:tab w:val="left" w:pos="0"/>
        </w:tabs>
        <w:ind w:left="-720" w:firstLine="0"/>
        <w:jc w:val="both"/>
        <w:rPr>
          <w:color w:val="000000" w:themeColor="text1"/>
          <w:sz w:val="18"/>
          <w:szCs w:val="18"/>
        </w:rPr>
      </w:pPr>
      <w:r>
        <w:rPr>
          <w:color w:val="000000" w:themeColor="text1"/>
          <w:sz w:val="18"/>
          <w:szCs w:val="18"/>
        </w:rPr>
        <w:t xml:space="preserve">Агент по требованию Принципала обязан продублировать Принципалу заказ в письменной форме на электронную почту Принципала и по факсу. </w:t>
      </w:r>
    </w:p>
    <w:p w14:paraId="1F2CB472" w14:textId="77777777" w:rsidR="00985957" w:rsidRDefault="00590168">
      <w:pPr>
        <w:numPr>
          <w:ilvl w:val="0"/>
          <w:numId w:val="20"/>
        </w:numPr>
        <w:tabs>
          <w:tab w:val="num" w:pos="-709"/>
          <w:tab w:val="left" w:pos="0"/>
        </w:tabs>
        <w:ind w:left="-720" w:firstLine="0"/>
        <w:jc w:val="both"/>
        <w:rPr>
          <w:sz w:val="18"/>
          <w:szCs w:val="18"/>
        </w:rPr>
      </w:pPr>
      <w:r>
        <w:rPr>
          <w:sz w:val="18"/>
          <w:szCs w:val="18"/>
        </w:rPr>
        <w:t>Принципал вправе отказать в принятии любой заявки на бронирование, или аннуляции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 в случае нарушения Агентом любого из условий Договора или настоящего соглашения.</w:t>
      </w:r>
    </w:p>
    <w:p w14:paraId="11134AB7" w14:textId="77777777" w:rsidR="00985957" w:rsidRDefault="00590168">
      <w:pPr>
        <w:numPr>
          <w:ilvl w:val="0"/>
          <w:numId w:val="20"/>
        </w:numPr>
        <w:tabs>
          <w:tab w:val="num" w:pos="-709"/>
          <w:tab w:val="left" w:pos="0"/>
        </w:tabs>
        <w:ind w:left="-720" w:firstLine="0"/>
        <w:jc w:val="both"/>
        <w:rPr>
          <w:sz w:val="18"/>
          <w:szCs w:val="18"/>
        </w:rPr>
      </w:pPr>
      <w:r>
        <w:rPr>
          <w:sz w:val="18"/>
          <w:szCs w:val="18"/>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14:paraId="2C260508"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w:t>
      </w:r>
    </w:p>
    <w:p w14:paraId="499BC060" w14:textId="77777777" w:rsidR="00985957" w:rsidRDefault="00590168">
      <w:pPr>
        <w:numPr>
          <w:ilvl w:val="0"/>
          <w:numId w:val="21"/>
        </w:numPr>
        <w:tabs>
          <w:tab w:val="left" w:pos="0"/>
        </w:tabs>
        <w:ind w:left="-720" w:firstLine="0"/>
        <w:jc w:val="both"/>
        <w:rPr>
          <w:sz w:val="18"/>
          <w:szCs w:val="18"/>
        </w:rPr>
      </w:pPr>
      <w:r>
        <w:rPr>
          <w:sz w:val="18"/>
          <w:szCs w:val="18"/>
        </w:rPr>
        <w:t>обеспечить защиту рабочих мест от проникновения компьютерных вирусов;</w:t>
      </w:r>
    </w:p>
    <w:p w14:paraId="772FECC0" w14:textId="77777777" w:rsidR="00985957" w:rsidRDefault="00590168">
      <w:pPr>
        <w:numPr>
          <w:ilvl w:val="0"/>
          <w:numId w:val="21"/>
        </w:numPr>
        <w:tabs>
          <w:tab w:val="left" w:pos="0"/>
        </w:tabs>
        <w:ind w:left="-720" w:firstLine="0"/>
        <w:jc w:val="both"/>
        <w:rPr>
          <w:sz w:val="18"/>
          <w:szCs w:val="18"/>
        </w:rPr>
      </w:pPr>
      <w:r>
        <w:rPr>
          <w:sz w:val="18"/>
          <w:szCs w:val="18"/>
        </w:rPr>
        <w:t>соблюдать условия настоящего Соглашения, иные правила работы с Системой;</w:t>
      </w:r>
    </w:p>
    <w:p w14:paraId="049A85B4" w14:textId="77777777" w:rsidR="00985957" w:rsidRDefault="00590168">
      <w:pPr>
        <w:numPr>
          <w:ilvl w:val="0"/>
          <w:numId w:val="21"/>
        </w:numPr>
        <w:tabs>
          <w:tab w:val="left" w:pos="0"/>
        </w:tabs>
        <w:ind w:left="-709" w:firstLine="0"/>
        <w:jc w:val="both"/>
        <w:rPr>
          <w:sz w:val="18"/>
          <w:szCs w:val="18"/>
        </w:rPr>
      </w:pPr>
      <w:r>
        <w:rPr>
          <w:sz w:val="18"/>
          <w:szCs w:val="18"/>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14:paraId="3707F8EC"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Настоящее соглашение вступает в силу в момент подписания сторонами и действует в течение срока действия Договора.</w:t>
      </w:r>
    </w:p>
    <w:p w14:paraId="47E547DB"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42027965"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14:paraId="73F7F38D" w14:textId="77777777" w:rsidR="00985957" w:rsidRDefault="00985957">
      <w:pPr>
        <w:pStyle w:val="aff3"/>
        <w:tabs>
          <w:tab w:val="left" w:pos="0"/>
          <w:tab w:val="num" w:pos="1440"/>
        </w:tabs>
        <w:spacing w:after="0"/>
        <w:jc w:val="both"/>
        <w:rPr>
          <w:sz w:val="18"/>
          <w:szCs w:val="18"/>
        </w:rPr>
      </w:pPr>
    </w:p>
    <w:p w14:paraId="0A475C97" w14:textId="77777777" w:rsidR="00985957" w:rsidRDefault="00985957">
      <w:pPr>
        <w:pStyle w:val="aff3"/>
        <w:tabs>
          <w:tab w:val="left" w:pos="0"/>
          <w:tab w:val="num" w:pos="1440"/>
        </w:tabs>
        <w:spacing w:after="0"/>
        <w:jc w:val="both"/>
        <w:rPr>
          <w:sz w:val="18"/>
          <w:szCs w:val="18"/>
        </w:rPr>
      </w:pPr>
    </w:p>
    <w:p w14:paraId="6EB7C3C6" w14:textId="77777777" w:rsidR="00985957" w:rsidRDefault="00985957">
      <w:pPr>
        <w:pStyle w:val="aff5"/>
        <w:ind w:left="-1080"/>
        <w:jc w:val="right"/>
        <w:rPr>
          <w:bCs/>
          <w:sz w:val="18"/>
          <w:szCs w:val="18"/>
        </w:rPr>
      </w:pPr>
    </w:p>
    <w:p w14:paraId="1ADE889B" w14:textId="77777777" w:rsidR="00985957" w:rsidRDefault="00985957">
      <w:pPr>
        <w:pStyle w:val="aff5"/>
        <w:ind w:left="-1080"/>
        <w:jc w:val="right"/>
        <w:rPr>
          <w:bCs/>
          <w:sz w:val="18"/>
          <w:szCs w:val="18"/>
        </w:rPr>
      </w:pPr>
    </w:p>
    <w:p w14:paraId="662B5795" w14:textId="77777777" w:rsidR="00985957" w:rsidRDefault="00985957">
      <w:pPr>
        <w:pStyle w:val="aff5"/>
        <w:ind w:left="-1080"/>
        <w:jc w:val="right"/>
        <w:rPr>
          <w:bCs/>
          <w:sz w:val="18"/>
          <w:szCs w:val="18"/>
        </w:rPr>
      </w:pPr>
    </w:p>
    <w:p w14:paraId="27CBCE97" w14:textId="77777777" w:rsidR="00985957" w:rsidRDefault="00985957">
      <w:pPr>
        <w:pStyle w:val="aff5"/>
        <w:ind w:left="-1080"/>
        <w:jc w:val="right"/>
        <w:rPr>
          <w:bCs/>
          <w:sz w:val="18"/>
          <w:szCs w:val="18"/>
        </w:rPr>
      </w:pPr>
    </w:p>
    <w:p w14:paraId="50C13A11" w14:textId="77777777" w:rsidR="00985957" w:rsidRDefault="00985957">
      <w:pPr>
        <w:pStyle w:val="aff5"/>
        <w:ind w:left="-1080"/>
        <w:jc w:val="right"/>
        <w:rPr>
          <w:bCs/>
          <w:sz w:val="18"/>
          <w:szCs w:val="18"/>
        </w:rPr>
      </w:pPr>
    </w:p>
    <w:p w14:paraId="1FDD7565" w14:textId="77777777" w:rsidR="00985957" w:rsidRDefault="00985957">
      <w:pPr>
        <w:pStyle w:val="aff5"/>
        <w:ind w:left="-1080"/>
        <w:jc w:val="right"/>
        <w:rPr>
          <w:bCs/>
          <w:sz w:val="18"/>
          <w:szCs w:val="18"/>
        </w:rPr>
      </w:pPr>
    </w:p>
    <w:p w14:paraId="0DED67A8"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67AE41D7" w14:textId="77777777" w:rsidR="00985957" w:rsidRDefault="00590168">
      <w:pPr>
        <w:pStyle w:val="aff5"/>
        <w:ind w:left="-1080"/>
        <w:jc w:val="right"/>
        <w:rPr>
          <w:bCs/>
          <w:sz w:val="18"/>
          <w:szCs w:val="18"/>
        </w:rPr>
      </w:pPr>
      <w:r>
        <w:rPr>
          <w:bCs/>
          <w:sz w:val="18"/>
          <w:szCs w:val="18"/>
        </w:rPr>
        <w:t xml:space="preserve"> </w:t>
      </w:r>
      <w:permStart w:id="1798724646" w:edGrp="everyone"/>
      <w:r>
        <w:rPr>
          <w:bCs/>
          <w:sz w:val="18"/>
          <w:szCs w:val="18"/>
        </w:rPr>
        <w:t>№ __ от _____________ 20 __ года</w:t>
      </w:r>
      <w:permEnd w:id="1798724646"/>
    </w:p>
    <w:p w14:paraId="2320BC95" w14:textId="77777777" w:rsidR="00985957" w:rsidRDefault="00590168">
      <w:pPr>
        <w:pStyle w:val="aff3"/>
        <w:tabs>
          <w:tab w:val="left" w:pos="0"/>
          <w:tab w:val="num" w:pos="1440"/>
        </w:tabs>
        <w:jc w:val="center"/>
        <w:rPr>
          <w:bCs/>
          <w:sz w:val="18"/>
          <w:szCs w:val="18"/>
        </w:rPr>
      </w:pPr>
      <w:r>
        <w:rPr>
          <w:bCs/>
          <w:sz w:val="18"/>
          <w:szCs w:val="18"/>
        </w:rPr>
        <w:t>РАЗМЕР АГЕНТСКОГО ВОЗНАГРАЖДЕНИЯ</w:t>
      </w:r>
    </w:p>
    <w:p w14:paraId="39EF740D" w14:textId="77777777" w:rsidR="00985957" w:rsidRDefault="00985957">
      <w:pPr>
        <w:pStyle w:val="aff3"/>
        <w:tabs>
          <w:tab w:val="left" w:pos="0"/>
          <w:tab w:val="num" w:pos="1440"/>
        </w:tabs>
        <w:spacing w:after="0"/>
        <w:jc w:val="both"/>
        <w:rPr>
          <w:i/>
          <w:sz w:val="18"/>
          <w:szCs w:val="18"/>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7264"/>
      </w:tblGrid>
      <w:tr w:rsidR="00985957" w14:paraId="58068F27" w14:textId="77777777">
        <w:trPr>
          <w:trHeight w:val="266"/>
          <w:jc w:val="center"/>
        </w:trPr>
        <w:tc>
          <w:tcPr>
            <w:tcW w:w="1985" w:type="dxa"/>
          </w:tcPr>
          <w:p w14:paraId="3243DAFC" w14:textId="77777777" w:rsidR="00985957" w:rsidRDefault="00985957">
            <w:pPr>
              <w:pStyle w:val="aff3"/>
              <w:tabs>
                <w:tab w:val="left" w:pos="0"/>
                <w:tab w:val="num" w:pos="1440"/>
              </w:tabs>
              <w:jc w:val="both"/>
              <w:rPr>
                <w:bCs/>
                <w:sz w:val="18"/>
                <w:szCs w:val="18"/>
              </w:rPr>
            </w:pPr>
          </w:p>
          <w:p w14:paraId="7034BB3A" w14:textId="77777777" w:rsidR="00985957" w:rsidRDefault="00590168">
            <w:pPr>
              <w:pStyle w:val="aff3"/>
              <w:tabs>
                <w:tab w:val="left" w:pos="0"/>
                <w:tab w:val="num" w:pos="1440"/>
              </w:tabs>
              <w:jc w:val="both"/>
              <w:rPr>
                <w:bCs/>
                <w:sz w:val="18"/>
                <w:szCs w:val="18"/>
              </w:rPr>
            </w:pPr>
            <w:r>
              <w:rPr>
                <w:bCs/>
                <w:sz w:val="18"/>
                <w:szCs w:val="18"/>
              </w:rPr>
              <w:t xml:space="preserve">Туристский продукт/услуга </w:t>
            </w:r>
          </w:p>
          <w:p w14:paraId="31FF9D6D" w14:textId="77777777" w:rsidR="00985957" w:rsidRDefault="00985957">
            <w:pPr>
              <w:pStyle w:val="aff3"/>
              <w:tabs>
                <w:tab w:val="left" w:pos="0"/>
                <w:tab w:val="num" w:pos="1440"/>
              </w:tabs>
              <w:jc w:val="both"/>
              <w:rPr>
                <w:bCs/>
                <w:sz w:val="18"/>
                <w:szCs w:val="18"/>
              </w:rPr>
            </w:pPr>
          </w:p>
        </w:tc>
        <w:tc>
          <w:tcPr>
            <w:tcW w:w="7264" w:type="dxa"/>
          </w:tcPr>
          <w:p w14:paraId="36473417" w14:textId="77777777" w:rsidR="00985957" w:rsidRDefault="00985957">
            <w:pPr>
              <w:pStyle w:val="aff3"/>
              <w:tabs>
                <w:tab w:val="left" w:pos="0"/>
                <w:tab w:val="num" w:pos="1440"/>
              </w:tabs>
              <w:jc w:val="both"/>
              <w:rPr>
                <w:sz w:val="18"/>
                <w:szCs w:val="18"/>
              </w:rPr>
            </w:pPr>
          </w:p>
          <w:p w14:paraId="64A639DC" w14:textId="77777777" w:rsidR="00985957" w:rsidRDefault="00590168">
            <w:pPr>
              <w:pStyle w:val="aff3"/>
              <w:tabs>
                <w:tab w:val="left" w:pos="0"/>
                <w:tab w:val="num" w:pos="1440"/>
              </w:tabs>
              <w:jc w:val="both"/>
              <w:rPr>
                <w:sz w:val="18"/>
                <w:szCs w:val="18"/>
              </w:rPr>
            </w:pPr>
            <w:r>
              <w:rPr>
                <w:sz w:val="18"/>
                <w:szCs w:val="18"/>
              </w:rPr>
              <w:t xml:space="preserve">Размер вознаграждения за реализацию туристского продукта </w:t>
            </w:r>
          </w:p>
        </w:tc>
      </w:tr>
      <w:tr w:rsidR="00985957" w14:paraId="061F023A" w14:textId="77777777">
        <w:trPr>
          <w:trHeight w:val="266"/>
          <w:jc w:val="center"/>
        </w:trPr>
        <w:tc>
          <w:tcPr>
            <w:tcW w:w="1985" w:type="dxa"/>
          </w:tcPr>
          <w:p w14:paraId="5DBDA6BB" w14:textId="5ABEE45F" w:rsidR="00985957" w:rsidRDefault="00BC75BC" w:rsidP="00BC75BC">
            <w:pPr>
              <w:pStyle w:val="aff3"/>
              <w:tabs>
                <w:tab w:val="left" w:pos="0"/>
                <w:tab w:val="num" w:pos="1440"/>
              </w:tabs>
              <w:jc w:val="both"/>
              <w:rPr>
                <w:bCs/>
                <w:sz w:val="18"/>
                <w:szCs w:val="18"/>
              </w:rPr>
            </w:pPr>
            <w:permStart w:id="586235918" w:edGrp="everyone" w:colFirst="0" w:colLast="0"/>
            <w:permStart w:id="869278569" w:edGrp="everyone" w:colFirst="1" w:colLast="1"/>
            <w:r>
              <w:rPr>
                <w:bCs/>
                <w:sz w:val="18"/>
                <w:szCs w:val="18"/>
              </w:rPr>
              <w:t>Туры</w:t>
            </w:r>
          </w:p>
        </w:tc>
        <w:tc>
          <w:tcPr>
            <w:tcW w:w="7264" w:type="dxa"/>
          </w:tcPr>
          <w:p w14:paraId="4FB24C1E" w14:textId="73C02814" w:rsidR="00985957" w:rsidRDefault="00BC75BC">
            <w:pPr>
              <w:pStyle w:val="aff3"/>
              <w:tabs>
                <w:tab w:val="left" w:pos="0"/>
                <w:tab w:val="num" w:pos="1440"/>
              </w:tabs>
              <w:jc w:val="both"/>
              <w:rPr>
                <w:sz w:val="18"/>
                <w:szCs w:val="18"/>
              </w:rPr>
            </w:pPr>
            <w:r>
              <w:rPr>
                <w:sz w:val="18"/>
                <w:szCs w:val="18"/>
              </w:rPr>
              <w:t>100 (Сто рублей 00 копеек)</w:t>
            </w:r>
          </w:p>
        </w:tc>
      </w:tr>
      <w:tr w:rsidR="00985957" w14:paraId="6B4C7649" w14:textId="77777777">
        <w:trPr>
          <w:trHeight w:val="266"/>
          <w:jc w:val="center"/>
        </w:trPr>
        <w:tc>
          <w:tcPr>
            <w:tcW w:w="1985" w:type="dxa"/>
            <w:vAlign w:val="center"/>
          </w:tcPr>
          <w:p w14:paraId="5257B296" w14:textId="755A9964" w:rsidR="00985957" w:rsidRDefault="00BC75BC" w:rsidP="00BC75BC">
            <w:pPr>
              <w:pStyle w:val="aff3"/>
              <w:tabs>
                <w:tab w:val="left" w:pos="0"/>
                <w:tab w:val="num" w:pos="1440"/>
              </w:tabs>
              <w:jc w:val="both"/>
              <w:rPr>
                <w:bCs/>
                <w:sz w:val="18"/>
                <w:szCs w:val="18"/>
              </w:rPr>
            </w:pPr>
            <w:permStart w:id="1203790886" w:edGrp="everyone" w:colFirst="0" w:colLast="0"/>
            <w:permStart w:id="1224233227" w:edGrp="everyone" w:colFirst="1" w:colLast="1"/>
            <w:permEnd w:id="586235918"/>
            <w:permEnd w:id="869278569"/>
            <w:r>
              <w:rPr>
                <w:bCs/>
                <w:sz w:val="18"/>
                <w:szCs w:val="18"/>
              </w:rPr>
              <w:t>Авиабилеты</w:t>
            </w:r>
          </w:p>
        </w:tc>
        <w:tc>
          <w:tcPr>
            <w:tcW w:w="7264" w:type="dxa"/>
            <w:vAlign w:val="bottom"/>
          </w:tcPr>
          <w:p w14:paraId="096B0FDE" w14:textId="25C79222" w:rsidR="00985957" w:rsidRDefault="00BC75BC">
            <w:pPr>
              <w:pStyle w:val="aff3"/>
              <w:tabs>
                <w:tab w:val="left" w:pos="0"/>
                <w:tab w:val="num" w:pos="1440"/>
              </w:tabs>
              <w:jc w:val="both"/>
              <w:rPr>
                <w:sz w:val="18"/>
                <w:szCs w:val="18"/>
              </w:rPr>
            </w:pPr>
            <w:r>
              <w:rPr>
                <w:sz w:val="18"/>
                <w:szCs w:val="18"/>
              </w:rPr>
              <w:t>100 (Сто рублей 00 копеек)</w:t>
            </w:r>
          </w:p>
        </w:tc>
      </w:tr>
      <w:tr w:rsidR="00985957" w14:paraId="5929E162" w14:textId="77777777">
        <w:trPr>
          <w:trHeight w:val="266"/>
          <w:jc w:val="center"/>
        </w:trPr>
        <w:tc>
          <w:tcPr>
            <w:tcW w:w="1985" w:type="dxa"/>
            <w:vAlign w:val="center"/>
          </w:tcPr>
          <w:p w14:paraId="6F62C906" w14:textId="3C0349CB" w:rsidR="00985957" w:rsidRDefault="00BC75BC">
            <w:pPr>
              <w:pStyle w:val="aff3"/>
              <w:tabs>
                <w:tab w:val="left" w:pos="0"/>
                <w:tab w:val="num" w:pos="1440"/>
              </w:tabs>
              <w:jc w:val="both"/>
              <w:rPr>
                <w:bCs/>
                <w:sz w:val="18"/>
                <w:szCs w:val="18"/>
              </w:rPr>
            </w:pPr>
            <w:permStart w:id="1778519853" w:edGrp="everyone" w:colFirst="0" w:colLast="0"/>
            <w:permStart w:id="1139153676" w:edGrp="everyone" w:colFirst="1" w:colLast="1"/>
            <w:permEnd w:id="1203790886"/>
            <w:permEnd w:id="1224233227"/>
            <w:r>
              <w:rPr>
                <w:bCs/>
                <w:sz w:val="18"/>
                <w:szCs w:val="18"/>
              </w:rPr>
              <w:t>Отдельные услуги</w:t>
            </w:r>
          </w:p>
        </w:tc>
        <w:tc>
          <w:tcPr>
            <w:tcW w:w="7264" w:type="dxa"/>
            <w:vAlign w:val="center"/>
          </w:tcPr>
          <w:p w14:paraId="3BC6EAC8" w14:textId="05750557" w:rsidR="00985957" w:rsidRDefault="00BC75BC">
            <w:pPr>
              <w:pStyle w:val="aff3"/>
              <w:tabs>
                <w:tab w:val="left" w:pos="0"/>
                <w:tab w:val="num" w:pos="1440"/>
              </w:tabs>
              <w:jc w:val="both"/>
              <w:rPr>
                <w:bCs/>
                <w:sz w:val="18"/>
                <w:szCs w:val="18"/>
              </w:rPr>
            </w:pPr>
            <w:r>
              <w:rPr>
                <w:sz w:val="18"/>
                <w:szCs w:val="18"/>
              </w:rPr>
              <w:t>100 (Сто рублей 00 копеек)</w:t>
            </w:r>
          </w:p>
        </w:tc>
      </w:tr>
      <w:permEnd w:id="1778519853"/>
      <w:permEnd w:id="1139153676"/>
    </w:tbl>
    <w:p w14:paraId="36B84791" w14:textId="77777777" w:rsidR="00985957" w:rsidRDefault="00985957">
      <w:pPr>
        <w:pStyle w:val="aff3"/>
        <w:tabs>
          <w:tab w:val="left" w:pos="0"/>
          <w:tab w:val="num" w:pos="1440"/>
        </w:tabs>
        <w:spacing w:after="0"/>
        <w:jc w:val="both"/>
        <w:rPr>
          <w:i/>
          <w:sz w:val="18"/>
          <w:szCs w:val="18"/>
        </w:rPr>
      </w:pPr>
    </w:p>
    <w:p w14:paraId="569E4CC8" w14:textId="77777777" w:rsidR="00985957" w:rsidRDefault="00985957">
      <w:pPr>
        <w:pStyle w:val="aff3"/>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297C135E" w14:textId="77777777">
        <w:tc>
          <w:tcPr>
            <w:tcW w:w="4219" w:type="dxa"/>
          </w:tcPr>
          <w:p w14:paraId="11F47CF6" w14:textId="77777777" w:rsidR="00985957" w:rsidRDefault="00590168">
            <w:pPr>
              <w:pStyle w:val="aff3"/>
              <w:tabs>
                <w:tab w:val="left" w:pos="0"/>
                <w:tab w:val="num" w:pos="1440"/>
              </w:tabs>
              <w:spacing w:after="0"/>
              <w:rPr>
                <w:sz w:val="18"/>
                <w:szCs w:val="18"/>
              </w:rPr>
            </w:pPr>
            <w:r>
              <w:rPr>
                <w:sz w:val="18"/>
                <w:szCs w:val="18"/>
              </w:rPr>
              <w:t>Принципал:</w:t>
            </w:r>
          </w:p>
        </w:tc>
        <w:tc>
          <w:tcPr>
            <w:tcW w:w="566" w:type="dxa"/>
          </w:tcPr>
          <w:p w14:paraId="6B6A96D9" w14:textId="77777777" w:rsidR="00985957" w:rsidRDefault="00985957">
            <w:pPr>
              <w:pStyle w:val="aff3"/>
              <w:tabs>
                <w:tab w:val="left" w:pos="0"/>
                <w:tab w:val="num" w:pos="1440"/>
              </w:tabs>
              <w:spacing w:after="0"/>
              <w:rPr>
                <w:sz w:val="18"/>
                <w:szCs w:val="18"/>
              </w:rPr>
            </w:pPr>
          </w:p>
        </w:tc>
        <w:tc>
          <w:tcPr>
            <w:tcW w:w="4496" w:type="dxa"/>
          </w:tcPr>
          <w:p w14:paraId="7329E67C" w14:textId="77777777" w:rsidR="00985957" w:rsidRDefault="00590168">
            <w:pPr>
              <w:pStyle w:val="aff3"/>
              <w:tabs>
                <w:tab w:val="left" w:pos="0"/>
                <w:tab w:val="num" w:pos="1440"/>
              </w:tabs>
              <w:spacing w:after="0"/>
              <w:rPr>
                <w:bCs/>
                <w:sz w:val="18"/>
                <w:szCs w:val="18"/>
              </w:rPr>
            </w:pPr>
            <w:r>
              <w:rPr>
                <w:bCs/>
                <w:sz w:val="18"/>
                <w:szCs w:val="18"/>
              </w:rPr>
              <w:t>Агент</w:t>
            </w:r>
            <w:r>
              <w:rPr>
                <w:sz w:val="18"/>
                <w:szCs w:val="18"/>
              </w:rPr>
              <w:t>:</w:t>
            </w:r>
          </w:p>
        </w:tc>
      </w:tr>
    </w:tbl>
    <w:p w14:paraId="17FFBB6B" w14:textId="77777777" w:rsidR="00985957" w:rsidRDefault="00985957">
      <w:pPr>
        <w:pStyle w:val="aff3"/>
        <w:tabs>
          <w:tab w:val="left" w:pos="0"/>
          <w:tab w:val="num" w:pos="1440"/>
        </w:tabs>
        <w:jc w:val="both"/>
        <w:rPr>
          <w:bCs/>
          <w:sz w:val="18"/>
          <w:szCs w:val="18"/>
        </w:rPr>
      </w:pPr>
    </w:p>
    <w:p w14:paraId="48C5A92C" w14:textId="77777777" w:rsidR="00985957" w:rsidRDefault="00985957">
      <w:pPr>
        <w:pStyle w:val="aff3"/>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410D9BBB" w14:textId="77777777">
        <w:tc>
          <w:tcPr>
            <w:tcW w:w="4219" w:type="dxa"/>
          </w:tcPr>
          <w:p w14:paraId="61F7EAC1" w14:textId="4FFDF0FD" w:rsidR="00985957" w:rsidRDefault="00017413">
            <w:pPr>
              <w:pStyle w:val="aff3"/>
              <w:tabs>
                <w:tab w:val="left" w:pos="0"/>
                <w:tab w:val="num" w:pos="1440"/>
              </w:tabs>
              <w:spacing w:after="0"/>
              <w:rPr>
                <w:sz w:val="18"/>
                <w:szCs w:val="18"/>
              </w:rPr>
            </w:pPr>
            <w:r>
              <w:rPr>
                <w:sz w:val="18"/>
                <w:szCs w:val="18"/>
              </w:rPr>
              <w:t>Д</w:t>
            </w:r>
            <w:r w:rsidR="00590168">
              <w:rPr>
                <w:sz w:val="18"/>
                <w:szCs w:val="18"/>
              </w:rPr>
              <w:t>иректор</w:t>
            </w:r>
          </w:p>
        </w:tc>
        <w:tc>
          <w:tcPr>
            <w:tcW w:w="566" w:type="dxa"/>
          </w:tcPr>
          <w:p w14:paraId="7EF5CBEC" w14:textId="77777777" w:rsidR="00985957" w:rsidRDefault="00985957">
            <w:pPr>
              <w:pStyle w:val="aff3"/>
              <w:tabs>
                <w:tab w:val="left" w:pos="0"/>
                <w:tab w:val="num" w:pos="1440"/>
              </w:tabs>
              <w:spacing w:after="0"/>
              <w:rPr>
                <w:sz w:val="18"/>
                <w:szCs w:val="18"/>
              </w:rPr>
            </w:pPr>
          </w:p>
        </w:tc>
        <w:tc>
          <w:tcPr>
            <w:tcW w:w="4496" w:type="dxa"/>
          </w:tcPr>
          <w:p w14:paraId="369D0676" w14:textId="77777777" w:rsidR="00985957" w:rsidRDefault="00590168">
            <w:pPr>
              <w:pStyle w:val="aff3"/>
              <w:tabs>
                <w:tab w:val="left" w:pos="0"/>
                <w:tab w:val="num" w:pos="1440"/>
              </w:tabs>
              <w:spacing w:after="0"/>
              <w:rPr>
                <w:sz w:val="18"/>
                <w:szCs w:val="18"/>
              </w:rPr>
            </w:pPr>
            <w:permStart w:id="1783903748" w:edGrp="everyone"/>
            <w:r>
              <w:rPr>
                <w:sz w:val="18"/>
                <w:szCs w:val="18"/>
              </w:rPr>
              <w:t>__________________________________</w:t>
            </w:r>
            <w:permEnd w:id="1783903748"/>
          </w:p>
        </w:tc>
      </w:tr>
      <w:tr w:rsidR="00985957" w14:paraId="17FA6EA2" w14:textId="77777777">
        <w:tc>
          <w:tcPr>
            <w:tcW w:w="4219" w:type="dxa"/>
          </w:tcPr>
          <w:p w14:paraId="421C3DFC" w14:textId="77777777" w:rsidR="00985957" w:rsidRDefault="00590168">
            <w:pPr>
              <w:pStyle w:val="aff3"/>
              <w:tabs>
                <w:tab w:val="left" w:pos="0"/>
                <w:tab w:val="num" w:pos="1440"/>
              </w:tabs>
              <w:rPr>
                <w:sz w:val="18"/>
                <w:szCs w:val="18"/>
              </w:rPr>
            </w:pPr>
            <w:r>
              <w:rPr>
                <w:sz w:val="18"/>
                <w:szCs w:val="18"/>
              </w:rPr>
              <w:t>Рязанов Александр Владимирович</w:t>
            </w:r>
          </w:p>
        </w:tc>
        <w:tc>
          <w:tcPr>
            <w:tcW w:w="566" w:type="dxa"/>
          </w:tcPr>
          <w:p w14:paraId="5082B959" w14:textId="77777777" w:rsidR="00985957" w:rsidRDefault="00985957">
            <w:pPr>
              <w:pStyle w:val="aff3"/>
              <w:tabs>
                <w:tab w:val="left" w:pos="0"/>
                <w:tab w:val="num" w:pos="1440"/>
              </w:tabs>
              <w:rPr>
                <w:sz w:val="18"/>
                <w:szCs w:val="18"/>
              </w:rPr>
            </w:pPr>
          </w:p>
        </w:tc>
        <w:tc>
          <w:tcPr>
            <w:tcW w:w="4496" w:type="dxa"/>
          </w:tcPr>
          <w:p w14:paraId="420D6C24" w14:textId="77777777" w:rsidR="00985957" w:rsidRDefault="00590168">
            <w:pPr>
              <w:pStyle w:val="aff3"/>
              <w:tabs>
                <w:tab w:val="left" w:pos="0"/>
                <w:tab w:val="num" w:pos="1440"/>
              </w:tabs>
              <w:rPr>
                <w:sz w:val="18"/>
                <w:szCs w:val="18"/>
              </w:rPr>
            </w:pPr>
            <w:permStart w:id="202402312" w:edGrp="everyone"/>
            <w:r>
              <w:rPr>
                <w:sz w:val="18"/>
                <w:szCs w:val="18"/>
              </w:rPr>
              <w:t>________________(________________)</w:t>
            </w:r>
            <w:permEnd w:id="202402312"/>
          </w:p>
        </w:tc>
      </w:tr>
      <w:tr w:rsidR="00985957" w14:paraId="17201CE9" w14:textId="77777777">
        <w:tc>
          <w:tcPr>
            <w:tcW w:w="4219" w:type="dxa"/>
          </w:tcPr>
          <w:p w14:paraId="7D72F040" w14:textId="77777777" w:rsidR="00985957" w:rsidRDefault="00590168">
            <w:pPr>
              <w:pStyle w:val="aff3"/>
              <w:tabs>
                <w:tab w:val="left" w:pos="0"/>
                <w:tab w:val="num" w:pos="1440"/>
              </w:tabs>
              <w:spacing w:after="0"/>
              <w:rPr>
                <w:sz w:val="18"/>
                <w:szCs w:val="18"/>
              </w:rPr>
            </w:pPr>
            <w:proofErr w:type="spellStart"/>
            <w:r>
              <w:rPr>
                <w:sz w:val="18"/>
                <w:szCs w:val="18"/>
              </w:rPr>
              <w:t>м.п</w:t>
            </w:r>
            <w:proofErr w:type="spellEnd"/>
            <w:r>
              <w:rPr>
                <w:sz w:val="18"/>
                <w:szCs w:val="18"/>
              </w:rPr>
              <w:t>.</w:t>
            </w:r>
          </w:p>
        </w:tc>
        <w:tc>
          <w:tcPr>
            <w:tcW w:w="566" w:type="dxa"/>
          </w:tcPr>
          <w:p w14:paraId="3D77B851" w14:textId="77777777" w:rsidR="00985957" w:rsidRDefault="00985957">
            <w:pPr>
              <w:pStyle w:val="aff3"/>
              <w:tabs>
                <w:tab w:val="left" w:pos="0"/>
                <w:tab w:val="num" w:pos="1440"/>
              </w:tabs>
              <w:spacing w:after="0"/>
              <w:rPr>
                <w:sz w:val="18"/>
                <w:szCs w:val="18"/>
              </w:rPr>
            </w:pPr>
          </w:p>
        </w:tc>
        <w:tc>
          <w:tcPr>
            <w:tcW w:w="4496" w:type="dxa"/>
          </w:tcPr>
          <w:p w14:paraId="34E6D903" w14:textId="77777777" w:rsidR="00985957" w:rsidRDefault="00590168">
            <w:pPr>
              <w:pStyle w:val="aff3"/>
              <w:tabs>
                <w:tab w:val="left" w:pos="0"/>
                <w:tab w:val="num" w:pos="1440"/>
              </w:tabs>
              <w:spacing w:after="0"/>
              <w:rPr>
                <w:sz w:val="18"/>
                <w:szCs w:val="18"/>
              </w:rPr>
            </w:pPr>
            <w:proofErr w:type="spellStart"/>
            <w:r>
              <w:rPr>
                <w:sz w:val="18"/>
                <w:szCs w:val="18"/>
              </w:rPr>
              <w:t>м.п</w:t>
            </w:r>
            <w:proofErr w:type="spellEnd"/>
            <w:r>
              <w:rPr>
                <w:sz w:val="18"/>
                <w:szCs w:val="18"/>
              </w:rPr>
              <w:t>.</w:t>
            </w:r>
          </w:p>
        </w:tc>
      </w:tr>
    </w:tbl>
    <w:p w14:paraId="4601E1CC" w14:textId="77777777" w:rsidR="00985957" w:rsidRDefault="00985957">
      <w:pPr>
        <w:pStyle w:val="aff3"/>
        <w:tabs>
          <w:tab w:val="left" w:pos="0"/>
          <w:tab w:val="num" w:pos="1440"/>
        </w:tabs>
        <w:jc w:val="both"/>
        <w:rPr>
          <w:sz w:val="18"/>
          <w:szCs w:val="18"/>
        </w:rPr>
      </w:pPr>
    </w:p>
    <w:p w14:paraId="51403011" w14:textId="77777777" w:rsidR="00985957" w:rsidRDefault="00985957">
      <w:pPr>
        <w:pStyle w:val="aff3"/>
        <w:tabs>
          <w:tab w:val="left" w:pos="0"/>
          <w:tab w:val="num" w:pos="1440"/>
        </w:tabs>
        <w:jc w:val="both"/>
        <w:rPr>
          <w:sz w:val="18"/>
          <w:szCs w:val="18"/>
        </w:rPr>
      </w:pPr>
    </w:p>
    <w:p w14:paraId="2680D7AA" w14:textId="77777777" w:rsidR="00985957" w:rsidRDefault="00985957">
      <w:pPr>
        <w:pStyle w:val="aff3"/>
        <w:tabs>
          <w:tab w:val="left" w:pos="0"/>
          <w:tab w:val="num" w:pos="1440"/>
        </w:tabs>
        <w:spacing w:after="0"/>
        <w:jc w:val="both"/>
        <w:rPr>
          <w:sz w:val="18"/>
          <w:szCs w:val="18"/>
        </w:rPr>
      </w:pPr>
    </w:p>
    <w:p w14:paraId="37DE6648" w14:textId="77777777" w:rsidR="00985957" w:rsidRDefault="00985957">
      <w:pPr>
        <w:jc w:val="center"/>
        <w:rPr>
          <w:sz w:val="18"/>
          <w:szCs w:val="18"/>
        </w:rPr>
      </w:pPr>
    </w:p>
    <w:p w14:paraId="6A06A39B" w14:textId="77777777" w:rsidR="00985957" w:rsidRDefault="00985957">
      <w:pPr>
        <w:ind w:left="-1080"/>
        <w:rPr>
          <w:sz w:val="18"/>
          <w:szCs w:val="18"/>
        </w:rPr>
      </w:pPr>
    </w:p>
    <w:p w14:paraId="1BBF6E24" w14:textId="77777777" w:rsidR="00985957" w:rsidRDefault="00985957">
      <w:pPr>
        <w:ind w:left="-1080"/>
        <w:rPr>
          <w:sz w:val="18"/>
          <w:szCs w:val="18"/>
        </w:rPr>
      </w:pPr>
    </w:p>
    <w:p w14:paraId="19F12616" w14:textId="77777777" w:rsidR="00985957" w:rsidRDefault="00985957">
      <w:pPr>
        <w:ind w:left="-1080"/>
        <w:rPr>
          <w:sz w:val="18"/>
          <w:szCs w:val="18"/>
        </w:rPr>
      </w:pPr>
    </w:p>
    <w:p w14:paraId="534EC6A6" w14:textId="77777777" w:rsidR="00985957" w:rsidRDefault="00985957">
      <w:pPr>
        <w:ind w:left="-1080"/>
        <w:rPr>
          <w:sz w:val="18"/>
          <w:szCs w:val="18"/>
        </w:rPr>
      </w:pPr>
    </w:p>
    <w:p w14:paraId="1027B20A" w14:textId="77777777" w:rsidR="00985957" w:rsidRDefault="00985957">
      <w:pPr>
        <w:ind w:left="-1080"/>
        <w:rPr>
          <w:sz w:val="18"/>
          <w:szCs w:val="18"/>
        </w:rPr>
      </w:pPr>
    </w:p>
    <w:p w14:paraId="5DE5D40A" w14:textId="77777777" w:rsidR="00985957" w:rsidRDefault="00985957">
      <w:pPr>
        <w:ind w:left="-1080"/>
        <w:rPr>
          <w:sz w:val="18"/>
          <w:szCs w:val="18"/>
        </w:rPr>
      </w:pPr>
    </w:p>
    <w:p w14:paraId="55047C7E" w14:textId="77777777" w:rsidR="00985957" w:rsidRDefault="00985957">
      <w:pPr>
        <w:ind w:left="-1080"/>
        <w:rPr>
          <w:sz w:val="18"/>
          <w:szCs w:val="18"/>
        </w:rPr>
      </w:pPr>
    </w:p>
    <w:p w14:paraId="2828C717" w14:textId="77777777" w:rsidR="00985957" w:rsidRDefault="00985957">
      <w:pPr>
        <w:ind w:left="-1080"/>
        <w:rPr>
          <w:sz w:val="18"/>
          <w:szCs w:val="18"/>
        </w:rPr>
      </w:pPr>
    </w:p>
    <w:p w14:paraId="3F6A849D" w14:textId="77777777" w:rsidR="00985957" w:rsidRDefault="00985957">
      <w:pPr>
        <w:ind w:left="-1080"/>
        <w:rPr>
          <w:sz w:val="18"/>
          <w:szCs w:val="18"/>
        </w:rPr>
      </w:pPr>
    </w:p>
    <w:p w14:paraId="746E4AE8" w14:textId="77777777" w:rsidR="00985957" w:rsidRDefault="00985957">
      <w:pPr>
        <w:ind w:left="-1080"/>
        <w:rPr>
          <w:sz w:val="18"/>
          <w:szCs w:val="18"/>
        </w:rPr>
      </w:pPr>
    </w:p>
    <w:p w14:paraId="463C983F" w14:textId="77777777" w:rsidR="00985957" w:rsidRDefault="00985957">
      <w:pPr>
        <w:ind w:left="-1080"/>
        <w:rPr>
          <w:sz w:val="18"/>
          <w:szCs w:val="18"/>
        </w:rPr>
      </w:pPr>
    </w:p>
    <w:p w14:paraId="1DA98D5E" w14:textId="77777777" w:rsidR="00985957" w:rsidRDefault="00985957">
      <w:pPr>
        <w:ind w:left="-1080"/>
        <w:rPr>
          <w:sz w:val="18"/>
          <w:szCs w:val="18"/>
        </w:rPr>
      </w:pPr>
    </w:p>
    <w:p w14:paraId="0CA118E2" w14:textId="77777777" w:rsidR="00985957" w:rsidRDefault="00985957">
      <w:pPr>
        <w:ind w:left="-1080"/>
        <w:rPr>
          <w:sz w:val="18"/>
          <w:szCs w:val="18"/>
        </w:rPr>
      </w:pPr>
    </w:p>
    <w:p w14:paraId="1B443F64" w14:textId="77777777" w:rsidR="00985957" w:rsidRDefault="00985957">
      <w:pPr>
        <w:ind w:left="-1080"/>
        <w:rPr>
          <w:sz w:val="18"/>
          <w:szCs w:val="18"/>
        </w:rPr>
      </w:pPr>
    </w:p>
    <w:p w14:paraId="24409607" w14:textId="77777777" w:rsidR="00985957" w:rsidRDefault="00985957">
      <w:pPr>
        <w:ind w:left="-1080"/>
        <w:rPr>
          <w:sz w:val="18"/>
          <w:szCs w:val="18"/>
        </w:rPr>
      </w:pPr>
    </w:p>
    <w:p w14:paraId="5CC854F2" w14:textId="77777777" w:rsidR="00985957" w:rsidRDefault="00985957">
      <w:pPr>
        <w:ind w:left="-1080"/>
        <w:rPr>
          <w:sz w:val="18"/>
          <w:szCs w:val="18"/>
        </w:rPr>
      </w:pPr>
    </w:p>
    <w:p w14:paraId="0C6FAFEB" w14:textId="77777777" w:rsidR="00985957" w:rsidRDefault="00985957">
      <w:pPr>
        <w:ind w:left="-1080"/>
        <w:rPr>
          <w:sz w:val="18"/>
          <w:szCs w:val="18"/>
        </w:rPr>
      </w:pPr>
    </w:p>
    <w:p w14:paraId="33BC8258" w14:textId="77777777" w:rsidR="00985957" w:rsidRDefault="00985957">
      <w:pPr>
        <w:ind w:left="-1080"/>
        <w:rPr>
          <w:sz w:val="18"/>
          <w:szCs w:val="18"/>
        </w:rPr>
      </w:pPr>
    </w:p>
    <w:p w14:paraId="61E137BE" w14:textId="77777777" w:rsidR="00985957" w:rsidRDefault="00985957">
      <w:pPr>
        <w:ind w:left="-1080"/>
        <w:rPr>
          <w:sz w:val="18"/>
          <w:szCs w:val="18"/>
        </w:rPr>
      </w:pPr>
    </w:p>
    <w:p w14:paraId="182462B2" w14:textId="77777777" w:rsidR="00985957" w:rsidRDefault="00985957">
      <w:pPr>
        <w:ind w:left="-1080"/>
        <w:rPr>
          <w:sz w:val="18"/>
          <w:szCs w:val="18"/>
        </w:rPr>
      </w:pPr>
    </w:p>
    <w:p w14:paraId="46EB0501" w14:textId="77777777" w:rsidR="00985957" w:rsidRDefault="00985957">
      <w:pPr>
        <w:ind w:left="-1080"/>
        <w:rPr>
          <w:sz w:val="18"/>
          <w:szCs w:val="18"/>
        </w:rPr>
      </w:pPr>
    </w:p>
    <w:p w14:paraId="412BD5FF" w14:textId="77777777" w:rsidR="00985957" w:rsidRDefault="00985957">
      <w:pPr>
        <w:ind w:left="-1080"/>
        <w:rPr>
          <w:sz w:val="18"/>
          <w:szCs w:val="18"/>
        </w:rPr>
      </w:pPr>
    </w:p>
    <w:p w14:paraId="49BD8149" w14:textId="77777777" w:rsidR="00985957" w:rsidRDefault="00985957">
      <w:pPr>
        <w:ind w:left="-1080"/>
        <w:rPr>
          <w:sz w:val="18"/>
          <w:szCs w:val="18"/>
        </w:rPr>
      </w:pPr>
    </w:p>
    <w:p w14:paraId="0615ABB5" w14:textId="77777777" w:rsidR="00985957" w:rsidRDefault="00985957">
      <w:pPr>
        <w:ind w:left="-1080"/>
        <w:rPr>
          <w:sz w:val="18"/>
          <w:szCs w:val="18"/>
        </w:rPr>
      </w:pPr>
    </w:p>
    <w:p w14:paraId="0868FE99" w14:textId="77777777" w:rsidR="00985957" w:rsidRDefault="00985957">
      <w:pPr>
        <w:pStyle w:val="aff5"/>
        <w:ind w:left="-1080"/>
        <w:jc w:val="right"/>
        <w:rPr>
          <w:bCs/>
          <w:sz w:val="18"/>
          <w:szCs w:val="18"/>
        </w:rPr>
      </w:pPr>
    </w:p>
    <w:p w14:paraId="3EFBDDC4" w14:textId="77777777" w:rsidR="00985957" w:rsidRDefault="00985957">
      <w:pPr>
        <w:pStyle w:val="aff5"/>
        <w:ind w:left="-1080"/>
        <w:jc w:val="right"/>
        <w:rPr>
          <w:bCs/>
          <w:sz w:val="18"/>
          <w:szCs w:val="18"/>
        </w:rPr>
      </w:pPr>
    </w:p>
    <w:p w14:paraId="5F778C28" w14:textId="77777777" w:rsidR="00985957" w:rsidRDefault="00985957">
      <w:pPr>
        <w:pStyle w:val="aff5"/>
        <w:ind w:left="-1080"/>
        <w:jc w:val="right"/>
        <w:rPr>
          <w:bCs/>
          <w:sz w:val="18"/>
          <w:szCs w:val="18"/>
        </w:rPr>
      </w:pPr>
    </w:p>
    <w:p w14:paraId="0848C036" w14:textId="77777777" w:rsidR="00985957" w:rsidRDefault="00985957">
      <w:pPr>
        <w:pStyle w:val="aff5"/>
        <w:ind w:left="-1080"/>
        <w:jc w:val="right"/>
        <w:rPr>
          <w:bCs/>
          <w:sz w:val="18"/>
          <w:szCs w:val="18"/>
        </w:rPr>
      </w:pPr>
    </w:p>
    <w:p w14:paraId="6A029DBF" w14:textId="77777777" w:rsidR="00985957" w:rsidRDefault="00985957">
      <w:pPr>
        <w:pStyle w:val="aff5"/>
        <w:ind w:left="-1080"/>
        <w:jc w:val="right"/>
        <w:rPr>
          <w:bCs/>
          <w:sz w:val="18"/>
          <w:szCs w:val="18"/>
        </w:rPr>
      </w:pPr>
    </w:p>
    <w:p w14:paraId="016AA931" w14:textId="77777777" w:rsidR="00985957" w:rsidRDefault="00985957">
      <w:pPr>
        <w:pStyle w:val="aff5"/>
        <w:ind w:left="-1080"/>
        <w:jc w:val="right"/>
        <w:rPr>
          <w:bCs/>
          <w:sz w:val="18"/>
          <w:szCs w:val="18"/>
        </w:rPr>
      </w:pPr>
    </w:p>
    <w:p w14:paraId="73E9797D" w14:textId="77777777" w:rsidR="00985957" w:rsidRDefault="00590168">
      <w:pPr>
        <w:pStyle w:val="aff5"/>
        <w:ind w:left="-1080"/>
        <w:jc w:val="right"/>
        <w:rPr>
          <w:bCs/>
          <w:sz w:val="18"/>
          <w:szCs w:val="18"/>
        </w:rPr>
      </w:pPr>
      <w:r>
        <w:rPr>
          <w:bCs/>
          <w:sz w:val="18"/>
          <w:szCs w:val="18"/>
        </w:rPr>
        <w:t>Приложение к агентскому договору</w:t>
      </w:r>
    </w:p>
    <w:p w14:paraId="5EE6B58F" w14:textId="77777777" w:rsidR="00985957" w:rsidRDefault="00590168">
      <w:pPr>
        <w:pStyle w:val="aff5"/>
        <w:ind w:left="-1080"/>
        <w:jc w:val="right"/>
        <w:rPr>
          <w:bCs/>
          <w:sz w:val="18"/>
          <w:szCs w:val="18"/>
        </w:rPr>
      </w:pPr>
      <w:r>
        <w:rPr>
          <w:bCs/>
          <w:sz w:val="18"/>
          <w:szCs w:val="18"/>
        </w:rPr>
        <w:lastRenderedPageBreak/>
        <w:t xml:space="preserve"> </w:t>
      </w:r>
      <w:permStart w:id="1606114322" w:edGrp="everyone"/>
      <w:r>
        <w:rPr>
          <w:bCs/>
          <w:sz w:val="18"/>
          <w:szCs w:val="18"/>
        </w:rPr>
        <w:t>№ __ от _____________ 20 __ года</w:t>
      </w:r>
      <w:permEnd w:id="1606114322"/>
    </w:p>
    <w:p w14:paraId="53D00BC9" w14:textId="77777777" w:rsidR="00985957" w:rsidRDefault="00985957">
      <w:pPr>
        <w:rPr>
          <w:sz w:val="18"/>
          <w:szCs w:val="18"/>
        </w:rPr>
      </w:pPr>
    </w:p>
    <w:p w14:paraId="6F60F9E1" w14:textId="77777777" w:rsidR="00985957" w:rsidRDefault="00985957">
      <w:pPr>
        <w:rPr>
          <w:sz w:val="18"/>
          <w:szCs w:val="18"/>
        </w:rPr>
      </w:pPr>
    </w:p>
    <w:p w14:paraId="765F2119" w14:textId="77777777" w:rsidR="00985957" w:rsidRDefault="00590168">
      <w:pPr>
        <w:jc w:val="center"/>
        <w:rPr>
          <w:sz w:val="18"/>
          <w:szCs w:val="18"/>
        </w:rPr>
      </w:pPr>
      <w:r>
        <w:rPr>
          <w:sz w:val="18"/>
          <w:szCs w:val="18"/>
        </w:rPr>
        <w:t>ОТЧЕТ АГЕНТА</w:t>
      </w:r>
    </w:p>
    <w:p w14:paraId="3A85BFBB" w14:textId="77777777" w:rsidR="00985957" w:rsidRDefault="00590168">
      <w:pPr>
        <w:rPr>
          <w:sz w:val="18"/>
          <w:szCs w:val="18"/>
        </w:rPr>
      </w:pPr>
      <w:permStart w:id="736984663" w:edGrp="everyone"/>
      <w:r>
        <w:rPr>
          <w:sz w:val="18"/>
          <w:szCs w:val="18"/>
        </w:rPr>
        <w:t>__________________________________________________________________________________________</w:t>
      </w:r>
    </w:p>
    <w:permEnd w:id="736984663"/>
    <w:p w14:paraId="38194851" w14:textId="77777777" w:rsidR="00985957" w:rsidRDefault="00590168">
      <w:pPr>
        <w:rPr>
          <w:sz w:val="18"/>
          <w:szCs w:val="18"/>
        </w:rPr>
      </w:pPr>
      <w:r>
        <w:rPr>
          <w:sz w:val="18"/>
          <w:szCs w:val="18"/>
        </w:rPr>
        <w:t xml:space="preserve">                                                                          (наименование Агента)</w:t>
      </w:r>
    </w:p>
    <w:p w14:paraId="3CF82E08" w14:textId="77777777" w:rsidR="00985957" w:rsidRDefault="00985957">
      <w:pPr>
        <w:rPr>
          <w:sz w:val="18"/>
          <w:szCs w:val="18"/>
        </w:rPr>
      </w:pPr>
    </w:p>
    <w:p w14:paraId="180AC43F" w14:textId="77777777" w:rsidR="00985957" w:rsidRDefault="00590168">
      <w:pPr>
        <w:jc w:val="center"/>
        <w:rPr>
          <w:sz w:val="18"/>
          <w:szCs w:val="18"/>
        </w:rPr>
      </w:pPr>
      <w:r>
        <w:rPr>
          <w:sz w:val="18"/>
          <w:szCs w:val="18"/>
        </w:rPr>
        <w:t>от «___» _______________ 20__г.</w:t>
      </w:r>
    </w:p>
    <w:p w14:paraId="70176878" w14:textId="77777777" w:rsidR="00985957" w:rsidRDefault="00985957">
      <w:pPr>
        <w:rPr>
          <w:sz w:val="18"/>
          <w:szCs w:val="1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550"/>
        <w:gridCol w:w="2117"/>
        <w:gridCol w:w="1837"/>
        <w:gridCol w:w="1699"/>
        <w:gridCol w:w="882"/>
        <w:gridCol w:w="1637"/>
      </w:tblGrid>
      <w:tr w:rsidR="00985957" w14:paraId="30E3ADC6" w14:textId="77777777">
        <w:tc>
          <w:tcPr>
            <w:tcW w:w="486" w:type="dxa"/>
          </w:tcPr>
          <w:p w14:paraId="4D0FBDA7" w14:textId="77777777" w:rsidR="00985957" w:rsidRDefault="00590168">
            <w:pPr>
              <w:jc w:val="center"/>
              <w:rPr>
                <w:sz w:val="18"/>
                <w:szCs w:val="18"/>
              </w:rPr>
            </w:pPr>
            <w:r>
              <w:rPr>
                <w:sz w:val="18"/>
                <w:szCs w:val="18"/>
              </w:rPr>
              <w:t xml:space="preserve">№ </w:t>
            </w:r>
          </w:p>
          <w:p w14:paraId="6FEB8575" w14:textId="77777777" w:rsidR="00985957" w:rsidRDefault="00590168">
            <w:pPr>
              <w:jc w:val="center"/>
              <w:rPr>
                <w:sz w:val="18"/>
                <w:szCs w:val="18"/>
              </w:rPr>
            </w:pPr>
            <w:r>
              <w:rPr>
                <w:sz w:val="18"/>
                <w:szCs w:val="18"/>
              </w:rPr>
              <w:t>п/п</w:t>
            </w:r>
          </w:p>
        </w:tc>
        <w:tc>
          <w:tcPr>
            <w:tcW w:w="1556" w:type="dxa"/>
          </w:tcPr>
          <w:p w14:paraId="396BD8E2" w14:textId="77777777" w:rsidR="00985957" w:rsidRDefault="00590168">
            <w:pPr>
              <w:jc w:val="center"/>
              <w:rPr>
                <w:sz w:val="18"/>
                <w:szCs w:val="18"/>
              </w:rPr>
            </w:pPr>
            <w:r>
              <w:rPr>
                <w:sz w:val="18"/>
                <w:szCs w:val="18"/>
              </w:rPr>
              <w:t>Страна</w:t>
            </w:r>
          </w:p>
        </w:tc>
        <w:tc>
          <w:tcPr>
            <w:tcW w:w="2126" w:type="dxa"/>
          </w:tcPr>
          <w:p w14:paraId="796C27D8" w14:textId="77777777" w:rsidR="00985957" w:rsidRDefault="00590168">
            <w:pPr>
              <w:jc w:val="center"/>
              <w:rPr>
                <w:sz w:val="18"/>
                <w:szCs w:val="18"/>
              </w:rPr>
            </w:pPr>
            <w:r>
              <w:rPr>
                <w:sz w:val="18"/>
                <w:szCs w:val="18"/>
              </w:rPr>
              <w:t>Даты поездки</w:t>
            </w:r>
          </w:p>
        </w:tc>
        <w:tc>
          <w:tcPr>
            <w:tcW w:w="1847" w:type="dxa"/>
          </w:tcPr>
          <w:p w14:paraId="45419031" w14:textId="77777777" w:rsidR="00985957" w:rsidRDefault="00590168">
            <w:pPr>
              <w:ind w:left="-215" w:firstLine="215"/>
              <w:jc w:val="center"/>
              <w:rPr>
                <w:sz w:val="18"/>
                <w:szCs w:val="18"/>
              </w:rPr>
            </w:pPr>
            <w:r>
              <w:rPr>
                <w:sz w:val="18"/>
                <w:szCs w:val="18"/>
              </w:rPr>
              <w:t>Цена услуг</w:t>
            </w:r>
          </w:p>
        </w:tc>
        <w:tc>
          <w:tcPr>
            <w:tcW w:w="1701" w:type="dxa"/>
          </w:tcPr>
          <w:p w14:paraId="7F45720D" w14:textId="77777777" w:rsidR="00985957" w:rsidRDefault="00590168">
            <w:pPr>
              <w:jc w:val="center"/>
              <w:rPr>
                <w:sz w:val="18"/>
                <w:szCs w:val="18"/>
              </w:rPr>
            </w:pPr>
            <w:r>
              <w:rPr>
                <w:sz w:val="18"/>
                <w:szCs w:val="18"/>
              </w:rPr>
              <w:t>Агентское</w:t>
            </w:r>
          </w:p>
          <w:p w14:paraId="26355D27" w14:textId="77777777" w:rsidR="00985957" w:rsidRDefault="00590168">
            <w:pPr>
              <w:jc w:val="center"/>
              <w:rPr>
                <w:sz w:val="18"/>
                <w:szCs w:val="18"/>
              </w:rPr>
            </w:pPr>
            <w:r>
              <w:rPr>
                <w:sz w:val="18"/>
                <w:szCs w:val="18"/>
              </w:rPr>
              <w:t>вознаграждение</w:t>
            </w:r>
          </w:p>
        </w:tc>
        <w:tc>
          <w:tcPr>
            <w:tcW w:w="851" w:type="dxa"/>
          </w:tcPr>
          <w:p w14:paraId="68436187" w14:textId="77777777" w:rsidR="00985957" w:rsidRDefault="00590168">
            <w:pPr>
              <w:jc w:val="center"/>
              <w:rPr>
                <w:sz w:val="18"/>
                <w:szCs w:val="18"/>
              </w:rPr>
            </w:pPr>
            <w:r>
              <w:rPr>
                <w:sz w:val="18"/>
                <w:szCs w:val="18"/>
              </w:rPr>
              <w:t>В т.ч. НДС/без НДС</w:t>
            </w:r>
          </w:p>
        </w:tc>
        <w:tc>
          <w:tcPr>
            <w:tcW w:w="1640" w:type="dxa"/>
            <w:tcBorders>
              <w:bottom w:val="single" w:sz="4" w:space="0" w:color="auto"/>
            </w:tcBorders>
          </w:tcPr>
          <w:p w14:paraId="7C01795E" w14:textId="77777777" w:rsidR="00985957" w:rsidRDefault="00590168">
            <w:pPr>
              <w:jc w:val="center"/>
              <w:rPr>
                <w:sz w:val="18"/>
                <w:szCs w:val="18"/>
              </w:rPr>
            </w:pPr>
            <w:r>
              <w:rPr>
                <w:sz w:val="18"/>
                <w:szCs w:val="18"/>
              </w:rPr>
              <w:t>Перечислено</w:t>
            </w:r>
          </w:p>
          <w:p w14:paraId="5F99F89E" w14:textId="77777777" w:rsidR="00985957" w:rsidRDefault="00590168">
            <w:pPr>
              <w:jc w:val="center"/>
              <w:rPr>
                <w:sz w:val="18"/>
                <w:szCs w:val="18"/>
              </w:rPr>
            </w:pPr>
            <w:r>
              <w:rPr>
                <w:sz w:val="18"/>
                <w:szCs w:val="18"/>
              </w:rPr>
              <w:t>(№ ПП, дата, сумма)</w:t>
            </w:r>
          </w:p>
        </w:tc>
      </w:tr>
      <w:tr w:rsidR="00985957" w14:paraId="3AC5016F" w14:textId="77777777">
        <w:tc>
          <w:tcPr>
            <w:tcW w:w="486" w:type="dxa"/>
            <w:tcBorders>
              <w:bottom w:val="single" w:sz="4" w:space="0" w:color="auto"/>
            </w:tcBorders>
          </w:tcPr>
          <w:p w14:paraId="298E5FBF" w14:textId="77777777" w:rsidR="00985957" w:rsidRDefault="00985957">
            <w:pPr>
              <w:rPr>
                <w:sz w:val="18"/>
                <w:szCs w:val="18"/>
              </w:rPr>
            </w:pPr>
          </w:p>
        </w:tc>
        <w:tc>
          <w:tcPr>
            <w:tcW w:w="1556" w:type="dxa"/>
            <w:tcBorders>
              <w:bottom w:val="single" w:sz="4" w:space="0" w:color="auto"/>
            </w:tcBorders>
          </w:tcPr>
          <w:p w14:paraId="55FBDB8E" w14:textId="77777777" w:rsidR="00985957" w:rsidRDefault="00985957">
            <w:pPr>
              <w:rPr>
                <w:sz w:val="18"/>
                <w:szCs w:val="18"/>
              </w:rPr>
            </w:pPr>
          </w:p>
          <w:p w14:paraId="3A22C721" w14:textId="77777777" w:rsidR="00985957" w:rsidRDefault="00985957">
            <w:pPr>
              <w:rPr>
                <w:sz w:val="18"/>
                <w:szCs w:val="18"/>
              </w:rPr>
            </w:pPr>
          </w:p>
        </w:tc>
        <w:tc>
          <w:tcPr>
            <w:tcW w:w="2126" w:type="dxa"/>
            <w:tcBorders>
              <w:bottom w:val="single" w:sz="4" w:space="0" w:color="auto"/>
            </w:tcBorders>
          </w:tcPr>
          <w:p w14:paraId="633E1015" w14:textId="77777777" w:rsidR="00985957" w:rsidRDefault="00985957">
            <w:pPr>
              <w:rPr>
                <w:sz w:val="18"/>
                <w:szCs w:val="18"/>
              </w:rPr>
            </w:pPr>
          </w:p>
        </w:tc>
        <w:tc>
          <w:tcPr>
            <w:tcW w:w="1847" w:type="dxa"/>
          </w:tcPr>
          <w:p w14:paraId="5EFBE053" w14:textId="77777777" w:rsidR="00985957" w:rsidRDefault="00985957">
            <w:pPr>
              <w:rPr>
                <w:sz w:val="18"/>
                <w:szCs w:val="18"/>
              </w:rPr>
            </w:pPr>
          </w:p>
        </w:tc>
        <w:tc>
          <w:tcPr>
            <w:tcW w:w="1701" w:type="dxa"/>
          </w:tcPr>
          <w:p w14:paraId="7FD9C32A" w14:textId="77777777" w:rsidR="00985957" w:rsidRDefault="00985957">
            <w:pPr>
              <w:rPr>
                <w:sz w:val="18"/>
                <w:szCs w:val="18"/>
              </w:rPr>
            </w:pPr>
          </w:p>
        </w:tc>
        <w:tc>
          <w:tcPr>
            <w:tcW w:w="851" w:type="dxa"/>
            <w:tcBorders>
              <w:bottom w:val="single" w:sz="4" w:space="0" w:color="auto"/>
            </w:tcBorders>
          </w:tcPr>
          <w:p w14:paraId="60211B7D" w14:textId="77777777" w:rsidR="00985957" w:rsidRDefault="00985957">
            <w:pPr>
              <w:rPr>
                <w:sz w:val="18"/>
                <w:szCs w:val="18"/>
              </w:rPr>
            </w:pPr>
          </w:p>
        </w:tc>
        <w:tc>
          <w:tcPr>
            <w:tcW w:w="1640" w:type="dxa"/>
            <w:tcBorders>
              <w:bottom w:val="single" w:sz="4" w:space="0" w:color="auto"/>
            </w:tcBorders>
          </w:tcPr>
          <w:p w14:paraId="712886B7" w14:textId="77777777" w:rsidR="00985957" w:rsidRDefault="00985957">
            <w:pPr>
              <w:rPr>
                <w:sz w:val="18"/>
                <w:szCs w:val="18"/>
              </w:rPr>
            </w:pPr>
          </w:p>
        </w:tc>
      </w:tr>
      <w:tr w:rsidR="00985957" w14:paraId="045AE383" w14:textId="77777777">
        <w:tc>
          <w:tcPr>
            <w:tcW w:w="486" w:type="dxa"/>
            <w:tcBorders>
              <w:top w:val="single" w:sz="4" w:space="0" w:color="auto"/>
              <w:left w:val="single" w:sz="4" w:space="0" w:color="auto"/>
              <w:bottom w:val="single" w:sz="4" w:space="0" w:color="auto"/>
              <w:right w:val="none" w:sz="4" w:space="0" w:color="000000"/>
            </w:tcBorders>
          </w:tcPr>
          <w:p w14:paraId="32D4C8FB" w14:textId="77777777" w:rsidR="00985957" w:rsidRDefault="00985957">
            <w:pPr>
              <w:rPr>
                <w:sz w:val="18"/>
                <w:szCs w:val="18"/>
              </w:rPr>
            </w:pPr>
          </w:p>
        </w:tc>
        <w:tc>
          <w:tcPr>
            <w:tcW w:w="1556" w:type="dxa"/>
            <w:tcBorders>
              <w:top w:val="single" w:sz="4" w:space="0" w:color="auto"/>
              <w:left w:val="none" w:sz="4" w:space="0" w:color="000000"/>
              <w:bottom w:val="single" w:sz="4" w:space="0" w:color="auto"/>
              <w:right w:val="none" w:sz="4" w:space="0" w:color="000000"/>
            </w:tcBorders>
          </w:tcPr>
          <w:p w14:paraId="282F0DDE" w14:textId="77777777" w:rsidR="00985957" w:rsidRDefault="00985957">
            <w:pPr>
              <w:rPr>
                <w:sz w:val="18"/>
                <w:szCs w:val="18"/>
              </w:rPr>
            </w:pPr>
          </w:p>
          <w:p w14:paraId="3033B878" w14:textId="77777777" w:rsidR="00985957" w:rsidRDefault="00985957">
            <w:pPr>
              <w:rPr>
                <w:sz w:val="18"/>
                <w:szCs w:val="18"/>
              </w:rPr>
            </w:pPr>
          </w:p>
        </w:tc>
        <w:tc>
          <w:tcPr>
            <w:tcW w:w="2126" w:type="dxa"/>
            <w:tcBorders>
              <w:top w:val="single" w:sz="4" w:space="0" w:color="auto"/>
              <w:left w:val="none" w:sz="4" w:space="0" w:color="000000"/>
              <w:bottom w:val="single" w:sz="4" w:space="0" w:color="auto"/>
              <w:right w:val="single" w:sz="4" w:space="0" w:color="auto"/>
            </w:tcBorders>
          </w:tcPr>
          <w:p w14:paraId="4B389D9F" w14:textId="77777777" w:rsidR="00985957" w:rsidRDefault="00590168">
            <w:pPr>
              <w:jc w:val="right"/>
              <w:rPr>
                <w:b/>
                <w:sz w:val="18"/>
                <w:szCs w:val="18"/>
              </w:rPr>
            </w:pPr>
            <w:r>
              <w:rPr>
                <w:b/>
                <w:sz w:val="18"/>
                <w:szCs w:val="18"/>
              </w:rPr>
              <w:t>ИТОГО:</w:t>
            </w:r>
          </w:p>
        </w:tc>
        <w:tc>
          <w:tcPr>
            <w:tcW w:w="1847" w:type="dxa"/>
            <w:tcBorders>
              <w:left w:val="single" w:sz="4" w:space="0" w:color="auto"/>
            </w:tcBorders>
          </w:tcPr>
          <w:p w14:paraId="5603C848" w14:textId="77777777" w:rsidR="00985957" w:rsidRDefault="00985957">
            <w:pPr>
              <w:rPr>
                <w:b/>
                <w:sz w:val="18"/>
                <w:szCs w:val="18"/>
              </w:rPr>
            </w:pPr>
          </w:p>
        </w:tc>
        <w:tc>
          <w:tcPr>
            <w:tcW w:w="1701" w:type="dxa"/>
          </w:tcPr>
          <w:p w14:paraId="6A276518" w14:textId="77777777" w:rsidR="00985957" w:rsidRDefault="00985957">
            <w:pPr>
              <w:rPr>
                <w:b/>
                <w:sz w:val="18"/>
                <w:szCs w:val="18"/>
              </w:rPr>
            </w:pPr>
          </w:p>
        </w:tc>
        <w:tc>
          <w:tcPr>
            <w:tcW w:w="851" w:type="dxa"/>
            <w:tcBorders>
              <w:right w:val="single" w:sz="4" w:space="0" w:color="auto"/>
            </w:tcBorders>
          </w:tcPr>
          <w:p w14:paraId="045E3BFD" w14:textId="77777777" w:rsidR="00985957" w:rsidRDefault="00985957">
            <w:pPr>
              <w:rPr>
                <w:b/>
                <w:sz w:val="18"/>
                <w:szCs w:val="18"/>
              </w:rPr>
            </w:pPr>
          </w:p>
        </w:tc>
        <w:tc>
          <w:tcPr>
            <w:tcW w:w="1640" w:type="dxa"/>
            <w:tcBorders>
              <w:top w:val="single" w:sz="4" w:space="0" w:color="auto"/>
              <w:left w:val="single" w:sz="4" w:space="0" w:color="auto"/>
              <w:bottom w:val="single" w:sz="4" w:space="0" w:color="auto"/>
              <w:right w:val="single" w:sz="4" w:space="0" w:color="auto"/>
            </w:tcBorders>
          </w:tcPr>
          <w:p w14:paraId="2E300C76" w14:textId="77777777" w:rsidR="00985957" w:rsidRDefault="00985957">
            <w:pPr>
              <w:rPr>
                <w:sz w:val="18"/>
                <w:szCs w:val="18"/>
              </w:rPr>
            </w:pPr>
          </w:p>
        </w:tc>
      </w:tr>
    </w:tbl>
    <w:p w14:paraId="2DD6C77F" w14:textId="77777777" w:rsidR="00985957" w:rsidRDefault="00985957">
      <w:pPr>
        <w:rPr>
          <w:sz w:val="18"/>
          <w:szCs w:val="18"/>
        </w:rPr>
      </w:pPr>
    </w:p>
    <w:p w14:paraId="23B021BD" w14:textId="77777777" w:rsidR="00985957" w:rsidRDefault="00985957">
      <w:pPr>
        <w:rPr>
          <w:sz w:val="18"/>
          <w:szCs w:val="18"/>
        </w:rPr>
      </w:pPr>
    </w:p>
    <w:p w14:paraId="370B17E4" w14:textId="77777777" w:rsidR="00985957" w:rsidRDefault="00590168">
      <w:pPr>
        <w:ind w:left="-720" w:firstLine="720"/>
        <w:rPr>
          <w:sz w:val="18"/>
          <w:szCs w:val="18"/>
        </w:rPr>
      </w:pPr>
      <w:r>
        <w:rPr>
          <w:sz w:val="18"/>
          <w:szCs w:val="18"/>
        </w:rPr>
        <w:t>Агент в рамках договора № ________________ от «____» ____________ 20___совершил юридические и иные действия по реализации услуг Принципала согласно вышеприведенного отчета.</w:t>
      </w:r>
    </w:p>
    <w:p w14:paraId="3FA06390" w14:textId="77777777" w:rsidR="00985957" w:rsidRDefault="00985957">
      <w:pPr>
        <w:ind w:left="-720" w:firstLine="720"/>
        <w:rPr>
          <w:sz w:val="18"/>
          <w:szCs w:val="18"/>
        </w:rPr>
      </w:pPr>
    </w:p>
    <w:p w14:paraId="07186E12" w14:textId="77777777" w:rsidR="00985957" w:rsidRDefault="00590168">
      <w:pPr>
        <w:ind w:left="-720"/>
        <w:rPr>
          <w:sz w:val="18"/>
          <w:szCs w:val="18"/>
        </w:rPr>
      </w:pPr>
      <w:r>
        <w:rPr>
          <w:sz w:val="18"/>
          <w:szCs w:val="18"/>
        </w:rPr>
        <w:t>Размер агентского вознаграждения составил:</w:t>
      </w:r>
    </w:p>
    <w:p w14:paraId="4F436B73" w14:textId="77777777" w:rsidR="00985957" w:rsidRDefault="00590168">
      <w:pPr>
        <w:ind w:left="-720"/>
        <w:rPr>
          <w:sz w:val="18"/>
          <w:szCs w:val="18"/>
        </w:rPr>
      </w:pPr>
      <w:r>
        <w:rPr>
          <w:sz w:val="18"/>
          <w:szCs w:val="18"/>
        </w:rPr>
        <w:t>______________________________________________________________________________________________________________________________________________________</w:t>
      </w:r>
    </w:p>
    <w:p w14:paraId="687DFC7B" w14:textId="77777777" w:rsidR="00985957" w:rsidRDefault="00985957">
      <w:pPr>
        <w:ind w:left="-720"/>
        <w:rPr>
          <w:sz w:val="18"/>
          <w:szCs w:val="18"/>
        </w:rPr>
      </w:pPr>
    </w:p>
    <w:p w14:paraId="444BF57E" w14:textId="77777777" w:rsidR="00985957" w:rsidRDefault="00590168">
      <w:pPr>
        <w:ind w:left="-720"/>
        <w:rPr>
          <w:sz w:val="18"/>
          <w:szCs w:val="18"/>
        </w:rPr>
      </w:pPr>
      <w:r>
        <w:rPr>
          <w:sz w:val="18"/>
          <w:szCs w:val="18"/>
        </w:rPr>
        <w:t>Обязательства по договору Принципалом выполнены в полном объеме своевременно и без рекламаций.</w:t>
      </w:r>
    </w:p>
    <w:p w14:paraId="3115B173" w14:textId="77777777" w:rsidR="00985957" w:rsidRDefault="00590168">
      <w:pPr>
        <w:ind w:left="-720"/>
        <w:rPr>
          <w:sz w:val="18"/>
          <w:szCs w:val="18"/>
        </w:rPr>
      </w:pPr>
      <w:r>
        <w:rPr>
          <w:sz w:val="18"/>
          <w:szCs w:val="18"/>
        </w:rPr>
        <w:t>Агент претензий к Принципалу не имеет.</w:t>
      </w:r>
    </w:p>
    <w:p w14:paraId="284557FA" w14:textId="77777777" w:rsidR="00985957" w:rsidRDefault="00985957">
      <w:pPr>
        <w:ind w:left="-720"/>
        <w:rPr>
          <w:sz w:val="18"/>
          <w:szCs w:val="18"/>
        </w:rPr>
      </w:pPr>
    </w:p>
    <w:p w14:paraId="074CEB70" w14:textId="77777777" w:rsidR="00985957" w:rsidRDefault="00985957">
      <w:pPr>
        <w:ind w:left="-720"/>
        <w:rPr>
          <w:sz w:val="18"/>
          <w:szCs w:val="18"/>
        </w:rPr>
      </w:pPr>
    </w:p>
    <w:tbl>
      <w:tblPr>
        <w:tblW w:w="0" w:type="auto"/>
        <w:tblLayout w:type="fixed"/>
        <w:tblLook w:val="0000" w:firstRow="0" w:lastRow="0" w:firstColumn="0" w:lastColumn="0" w:noHBand="0" w:noVBand="0"/>
      </w:tblPr>
      <w:tblGrid>
        <w:gridCol w:w="4219"/>
        <w:gridCol w:w="566"/>
        <w:gridCol w:w="4496"/>
      </w:tblGrid>
      <w:tr w:rsidR="00985957" w14:paraId="16AF2C91" w14:textId="77777777">
        <w:tc>
          <w:tcPr>
            <w:tcW w:w="4219" w:type="dxa"/>
          </w:tcPr>
          <w:p w14:paraId="2CF0E475" w14:textId="77777777" w:rsidR="00985957" w:rsidRDefault="00590168">
            <w:pPr>
              <w:spacing w:after="60"/>
              <w:jc w:val="both"/>
              <w:rPr>
                <w:b/>
                <w:sz w:val="18"/>
                <w:szCs w:val="18"/>
              </w:rPr>
            </w:pPr>
            <w:r>
              <w:rPr>
                <w:b/>
                <w:sz w:val="18"/>
                <w:szCs w:val="18"/>
              </w:rPr>
              <w:t>Принципал:</w:t>
            </w:r>
          </w:p>
        </w:tc>
        <w:tc>
          <w:tcPr>
            <w:tcW w:w="566" w:type="dxa"/>
          </w:tcPr>
          <w:p w14:paraId="30791BE5" w14:textId="77777777" w:rsidR="00985957" w:rsidRDefault="00985957">
            <w:pPr>
              <w:spacing w:after="60"/>
              <w:jc w:val="both"/>
              <w:rPr>
                <w:b/>
                <w:sz w:val="18"/>
                <w:szCs w:val="18"/>
              </w:rPr>
            </w:pPr>
          </w:p>
        </w:tc>
        <w:tc>
          <w:tcPr>
            <w:tcW w:w="4496" w:type="dxa"/>
          </w:tcPr>
          <w:p w14:paraId="312FED4B" w14:textId="77777777" w:rsidR="00985957" w:rsidRDefault="00590168">
            <w:pPr>
              <w:spacing w:after="60"/>
              <w:jc w:val="both"/>
              <w:rPr>
                <w:b/>
                <w:sz w:val="18"/>
                <w:szCs w:val="18"/>
              </w:rPr>
            </w:pPr>
            <w:r>
              <w:rPr>
                <w:b/>
                <w:sz w:val="18"/>
                <w:szCs w:val="18"/>
              </w:rPr>
              <w:t>Агент:</w:t>
            </w:r>
          </w:p>
        </w:tc>
      </w:tr>
    </w:tbl>
    <w:p w14:paraId="594D73BE" w14:textId="77777777" w:rsidR="00985957" w:rsidRDefault="00985957">
      <w:pPr>
        <w:jc w:val="center"/>
        <w:rPr>
          <w:b/>
          <w:bCs/>
          <w:sz w:val="18"/>
          <w:szCs w:val="18"/>
        </w:rPr>
      </w:pPr>
    </w:p>
    <w:p w14:paraId="0B5E1B4A" w14:textId="77777777" w:rsidR="00985957" w:rsidRDefault="00985957">
      <w:pPr>
        <w:jc w:val="center"/>
        <w:rPr>
          <w:b/>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249F5323" w14:textId="77777777">
        <w:tc>
          <w:tcPr>
            <w:tcW w:w="4219" w:type="dxa"/>
          </w:tcPr>
          <w:p w14:paraId="3449A280" w14:textId="622E26FE" w:rsidR="00985957" w:rsidRDefault="00017413">
            <w:pPr>
              <w:pStyle w:val="1"/>
              <w:rPr>
                <w:sz w:val="18"/>
                <w:szCs w:val="18"/>
              </w:rPr>
            </w:pPr>
            <w:r>
              <w:rPr>
                <w:sz w:val="18"/>
                <w:szCs w:val="18"/>
              </w:rPr>
              <w:t>Д</w:t>
            </w:r>
            <w:r w:rsidR="00590168">
              <w:rPr>
                <w:sz w:val="18"/>
                <w:szCs w:val="18"/>
              </w:rPr>
              <w:t>иректор</w:t>
            </w:r>
          </w:p>
        </w:tc>
        <w:tc>
          <w:tcPr>
            <w:tcW w:w="566" w:type="dxa"/>
          </w:tcPr>
          <w:p w14:paraId="07EBE052" w14:textId="77777777" w:rsidR="00985957" w:rsidRDefault="00985957">
            <w:pPr>
              <w:spacing w:after="60"/>
              <w:jc w:val="both"/>
              <w:rPr>
                <w:sz w:val="18"/>
                <w:szCs w:val="18"/>
              </w:rPr>
            </w:pPr>
          </w:p>
        </w:tc>
        <w:tc>
          <w:tcPr>
            <w:tcW w:w="4496" w:type="dxa"/>
          </w:tcPr>
          <w:p w14:paraId="7F0958C4" w14:textId="77777777" w:rsidR="00985957" w:rsidRDefault="00590168">
            <w:pPr>
              <w:spacing w:after="60"/>
              <w:jc w:val="both"/>
              <w:rPr>
                <w:sz w:val="18"/>
                <w:szCs w:val="18"/>
              </w:rPr>
            </w:pPr>
            <w:permStart w:id="242753434" w:edGrp="everyone"/>
            <w:r>
              <w:rPr>
                <w:sz w:val="18"/>
                <w:szCs w:val="18"/>
              </w:rPr>
              <w:t>_____________________________________</w:t>
            </w:r>
            <w:permEnd w:id="242753434"/>
          </w:p>
        </w:tc>
      </w:tr>
      <w:tr w:rsidR="00985957" w14:paraId="105E2F0E" w14:textId="77777777">
        <w:tc>
          <w:tcPr>
            <w:tcW w:w="4219" w:type="dxa"/>
          </w:tcPr>
          <w:p w14:paraId="0F4529FA" w14:textId="77777777" w:rsidR="00985957" w:rsidRDefault="00590168">
            <w:pPr>
              <w:spacing w:before="360"/>
              <w:jc w:val="both"/>
              <w:rPr>
                <w:b/>
                <w:sz w:val="18"/>
                <w:szCs w:val="18"/>
              </w:rPr>
            </w:pPr>
            <w:r>
              <w:rPr>
                <w:b/>
                <w:sz w:val="18"/>
                <w:szCs w:val="18"/>
              </w:rPr>
              <w:t>Рязанов Александр Владимирович</w:t>
            </w:r>
          </w:p>
        </w:tc>
        <w:tc>
          <w:tcPr>
            <w:tcW w:w="566" w:type="dxa"/>
          </w:tcPr>
          <w:p w14:paraId="6B682180" w14:textId="77777777" w:rsidR="00985957" w:rsidRDefault="00985957">
            <w:pPr>
              <w:spacing w:before="360"/>
              <w:jc w:val="both"/>
              <w:rPr>
                <w:sz w:val="18"/>
                <w:szCs w:val="18"/>
              </w:rPr>
            </w:pPr>
          </w:p>
        </w:tc>
        <w:tc>
          <w:tcPr>
            <w:tcW w:w="4496" w:type="dxa"/>
          </w:tcPr>
          <w:p w14:paraId="14DA28DC" w14:textId="77777777" w:rsidR="00985957" w:rsidRDefault="00590168">
            <w:pPr>
              <w:spacing w:before="360"/>
              <w:jc w:val="both"/>
              <w:rPr>
                <w:sz w:val="18"/>
                <w:szCs w:val="18"/>
              </w:rPr>
            </w:pPr>
            <w:permStart w:id="1954305689" w:edGrp="everyone"/>
            <w:r>
              <w:rPr>
                <w:sz w:val="18"/>
                <w:szCs w:val="18"/>
              </w:rPr>
              <w:t>____________________(________________)</w:t>
            </w:r>
            <w:permEnd w:id="1954305689"/>
          </w:p>
        </w:tc>
      </w:tr>
      <w:tr w:rsidR="00985957" w14:paraId="13398393" w14:textId="77777777">
        <w:tc>
          <w:tcPr>
            <w:tcW w:w="4219" w:type="dxa"/>
          </w:tcPr>
          <w:p w14:paraId="083FE93B" w14:textId="77777777" w:rsidR="00985957" w:rsidRDefault="00590168">
            <w:pPr>
              <w:spacing w:after="60"/>
              <w:jc w:val="both"/>
              <w:rPr>
                <w:sz w:val="18"/>
                <w:szCs w:val="18"/>
              </w:rPr>
            </w:pPr>
            <w:proofErr w:type="spellStart"/>
            <w:r>
              <w:rPr>
                <w:sz w:val="18"/>
                <w:szCs w:val="18"/>
              </w:rPr>
              <w:t>м.п</w:t>
            </w:r>
            <w:proofErr w:type="spellEnd"/>
            <w:r>
              <w:rPr>
                <w:sz w:val="18"/>
                <w:szCs w:val="18"/>
              </w:rPr>
              <w:t>.</w:t>
            </w:r>
          </w:p>
        </w:tc>
        <w:tc>
          <w:tcPr>
            <w:tcW w:w="566" w:type="dxa"/>
          </w:tcPr>
          <w:p w14:paraId="16E3384E" w14:textId="77777777" w:rsidR="00985957" w:rsidRDefault="00985957">
            <w:pPr>
              <w:spacing w:after="60"/>
              <w:jc w:val="both"/>
              <w:rPr>
                <w:sz w:val="18"/>
                <w:szCs w:val="18"/>
              </w:rPr>
            </w:pPr>
          </w:p>
        </w:tc>
        <w:tc>
          <w:tcPr>
            <w:tcW w:w="4496" w:type="dxa"/>
          </w:tcPr>
          <w:p w14:paraId="25F3C0D5" w14:textId="77777777" w:rsidR="00985957" w:rsidRDefault="00590168">
            <w:pPr>
              <w:spacing w:after="60"/>
              <w:jc w:val="both"/>
              <w:rPr>
                <w:sz w:val="18"/>
                <w:szCs w:val="18"/>
              </w:rPr>
            </w:pPr>
            <w:proofErr w:type="spellStart"/>
            <w:r>
              <w:rPr>
                <w:sz w:val="18"/>
                <w:szCs w:val="18"/>
              </w:rPr>
              <w:t>м.п</w:t>
            </w:r>
            <w:proofErr w:type="spellEnd"/>
            <w:r>
              <w:rPr>
                <w:sz w:val="18"/>
                <w:szCs w:val="18"/>
              </w:rPr>
              <w:t>.</w:t>
            </w:r>
          </w:p>
        </w:tc>
      </w:tr>
    </w:tbl>
    <w:p w14:paraId="207949DD" w14:textId="77777777" w:rsidR="00985957" w:rsidRDefault="00985957">
      <w:pPr>
        <w:ind w:left="-720"/>
        <w:rPr>
          <w:sz w:val="18"/>
          <w:szCs w:val="18"/>
        </w:rPr>
      </w:pPr>
    </w:p>
    <w:p w14:paraId="6813643F" w14:textId="77777777" w:rsidR="00985957" w:rsidRDefault="00985957">
      <w:pPr>
        <w:ind w:left="-720"/>
        <w:rPr>
          <w:sz w:val="18"/>
          <w:szCs w:val="18"/>
        </w:rPr>
      </w:pPr>
    </w:p>
    <w:p w14:paraId="4AF9B13C" w14:textId="77777777" w:rsidR="00985957" w:rsidRDefault="00985957">
      <w:pPr>
        <w:ind w:left="-1080"/>
        <w:rPr>
          <w:sz w:val="18"/>
          <w:szCs w:val="18"/>
        </w:rPr>
      </w:pPr>
    </w:p>
    <w:p w14:paraId="6811174C" w14:textId="77777777" w:rsidR="00985957" w:rsidRDefault="00985957">
      <w:pPr>
        <w:rPr>
          <w:sz w:val="18"/>
          <w:szCs w:val="18"/>
        </w:rPr>
      </w:pPr>
    </w:p>
    <w:p w14:paraId="72B7A9E7" w14:textId="77777777" w:rsidR="00985957" w:rsidRDefault="00985957">
      <w:pPr>
        <w:ind w:left="-1080"/>
        <w:rPr>
          <w:sz w:val="18"/>
          <w:szCs w:val="18"/>
        </w:rPr>
      </w:pPr>
    </w:p>
    <w:p w14:paraId="0AFE0752" w14:textId="77777777" w:rsidR="00985957" w:rsidRDefault="00985957">
      <w:pPr>
        <w:jc w:val="right"/>
        <w:rPr>
          <w:bCs/>
          <w:sz w:val="18"/>
          <w:szCs w:val="18"/>
        </w:rPr>
      </w:pPr>
    </w:p>
    <w:p w14:paraId="4E6B86C4" w14:textId="77777777" w:rsidR="00985957" w:rsidRDefault="00985957">
      <w:pPr>
        <w:jc w:val="right"/>
        <w:rPr>
          <w:bCs/>
          <w:sz w:val="18"/>
          <w:szCs w:val="18"/>
        </w:rPr>
      </w:pPr>
    </w:p>
    <w:p w14:paraId="0E1DECF7" w14:textId="77777777" w:rsidR="00985957" w:rsidRDefault="00985957">
      <w:pPr>
        <w:jc w:val="right"/>
        <w:rPr>
          <w:bCs/>
          <w:sz w:val="18"/>
          <w:szCs w:val="18"/>
        </w:rPr>
      </w:pPr>
    </w:p>
    <w:p w14:paraId="2D187874" w14:textId="77777777" w:rsidR="00985957" w:rsidRDefault="00985957">
      <w:pPr>
        <w:jc w:val="right"/>
        <w:rPr>
          <w:bCs/>
          <w:sz w:val="18"/>
          <w:szCs w:val="18"/>
        </w:rPr>
      </w:pPr>
    </w:p>
    <w:p w14:paraId="1ED1C0E0" w14:textId="77777777" w:rsidR="00985957" w:rsidRDefault="00985957">
      <w:pPr>
        <w:jc w:val="right"/>
        <w:rPr>
          <w:bCs/>
          <w:sz w:val="18"/>
          <w:szCs w:val="18"/>
        </w:rPr>
      </w:pPr>
    </w:p>
    <w:p w14:paraId="6FE116D5" w14:textId="77777777" w:rsidR="00985957" w:rsidRDefault="00985957">
      <w:pPr>
        <w:jc w:val="right"/>
        <w:rPr>
          <w:bCs/>
          <w:sz w:val="18"/>
          <w:szCs w:val="18"/>
        </w:rPr>
      </w:pPr>
    </w:p>
    <w:p w14:paraId="2935D1D5" w14:textId="77777777" w:rsidR="00985957" w:rsidRDefault="00985957">
      <w:pPr>
        <w:jc w:val="right"/>
        <w:rPr>
          <w:bCs/>
          <w:sz w:val="18"/>
          <w:szCs w:val="18"/>
        </w:rPr>
      </w:pPr>
    </w:p>
    <w:p w14:paraId="10BF93F3" w14:textId="77777777" w:rsidR="00985957" w:rsidRDefault="00985957">
      <w:pPr>
        <w:jc w:val="right"/>
        <w:rPr>
          <w:bCs/>
          <w:sz w:val="18"/>
          <w:szCs w:val="18"/>
        </w:rPr>
      </w:pPr>
    </w:p>
    <w:p w14:paraId="209B9444" w14:textId="77777777" w:rsidR="00985957" w:rsidRDefault="00985957">
      <w:pPr>
        <w:jc w:val="right"/>
        <w:rPr>
          <w:bCs/>
          <w:sz w:val="18"/>
          <w:szCs w:val="18"/>
        </w:rPr>
      </w:pPr>
    </w:p>
    <w:p w14:paraId="0B93B705" w14:textId="77777777" w:rsidR="00985957" w:rsidRDefault="00985957">
      <w:pPr>
        <w:jc w:val="right"/>
        <w:rPr>
          <w:bCs/>
          <w:sz w:val="18"/>
          <w:szCs w:val="18"/>
        </w:rPr>
      </w:pPr>
    </w:p>
    <w:p w14:paraId="3CE0E4C7" w14:textId="77777777" w:rsidR="00985957" w:rsidRDefault="00985957">
      <w:pPr>
        <w:jc w:val="right"/>
        <w:rPr>
          <w:bCs/>
          <w:sz w:val="18"/>
          <w:szCs w:val="18"/>
        </w:rPr>
      </w:pPr>
    </w:p>
    <w:p w14:paraId="1AB57558" w14:textId="77777777" w:rsidR="00985957" w:rsidRDefault="00985957">
      <w:pPr>
        <w:jc w:val="right"/>
        <w:rPr>
          <w:bCs/>
          <w:sz w:val="18"/>
          <w:szCs w:val="18"/>
        </w:rPr>
      </w:pPr>
    </w:p>
    <w:p w14:paraId="3E637CA6" w14:textId="77777777" w:rsidR="00985957" w:rsidRDefault="00985957">
      <w:pPr>
        <w:jc w:val="right"/>
        <w:rPr>
          <w:bCs/>
          <w:sz w:val="18"/>
          <w:szCs w:val="18"/>
        </w:rPr>
      </w:pPr>
    </w:p>
    <w:p w14:paraId="09B1B151" w14:textId="77777777" w:rsidR="00985957" w:rsidRDefault="00985957">
      <w:pPr>
        <w:jc w:val="right"/>
        <w:rPr>
          <w:bCs/>
          <w:sz w:val="18"/>
          <w:szCs w:val="18"/>
        </w:rPr>
      </w:pPr>
    </w:p>
    <w:p w14:paraId="00EC2F12" w14:textId="77777777" w:rsidR="00985957" w:rsidRDefault="00985957">
      <w:pPr>
        <w:jc w:val="right"/>
        <w:rPr>
          <w:bCs/>
          <w:sz w:val="18"/>
          <w:szCs w:val="18"/>
        </w:rPr>
      </w:pPr>
    </w:p>
    <w:p w14:paraId="7FD67351" w14:textId="77777777" w:rsidR="00985957" w:rsidRDefault="00985957">
      <w:pPr>
        <w:jc w:val="right"/>
        <w:rPr>
          <w:bCs/>
          <w:sz w:val="18"/>
          <w:szCs w:val="18"/>
        </w:rPr>
      </w:pPr>
    </w:p>
    <w:p w14:paraId="6112E9F4" w14:textId="77777777" w:rsidR="00985957" w:rsidRDefault="00985957">
      <w:pPr>
        <w:jc w:val="right"/>
        <w:rPr>
          <w:bCs/>
          <w:sz w:val="18"/>
          <w:szCs w:val="18"/>
        </w:rPr>
      </w:pPr>
    </w:p>
    <w:p w14:paraId="2DA620DD" w14:textId="77777777" w:rsidR="00985957" w:rsidRDefault="00985957">
      <w:pPr>
        <w:jc w:val="right"/>
        <w:rPr>
          <w:bCs/>
          <w:sz w:val="18"/>
          <w:szCs w:val="18"/>
        </w:rPr>
      </w:pPr>
    </w:p>
    <w:p w14:paraId="5947955A" w14:textId="77777777" w:rsidR="00985957" w:rsidRDefault="00985957">
      <w:pPr>
        <w:jc w:val="right"/>
        <w:rPr>
          <w:bCs/>
          <w:sz w:val="18"/>
          <w:szCs w:val="18"/>
        </w:rPr>
      </w:pPr>
    </w:p>
    <w:p w14:paraId="2A397A15" w14:textId="77777777" w:rsidR="00985957" w:rsidRDefault="00985957">
      <w:pPr>
        <w:jc w:val="right"/>
        <w:rPr>
          <w:bCs/>
          <w:sz w:val="18"/>
          <w:szCs w:val="18"/>
        </w:rPr>
      </w:pPr>
    </w:p>
    <w:p w14:paraId="7A0D500B" w14:textId="77777777" w:rsidR="00985957" w:rsidRDefault="00985957">
      <w:pPr>
        <w:jc w:val="right"/>
        <w:rPr>
          <w:bCs/>
          <w:sz w:val="18"/>
          <w:szCs w:val="18"/>
        </w:rPr>
      </w:pPr>
    </w:p>
    <w:p w14:paraId="6BC49CB8" w14:textId="77777777" w:rsidR="00985957" w:rsidRDefault="00985957">
      <w:pPr>
        <w:jc w:val="right"/>
        <w:rPr>
          <w:bCs/>
          <w:sz w:val="18"/>
          <w:szCs w:val="18"/>
        </w:rPr>
      </w:pPr>
    </w:p>
    <w:p w14:paraId="70BD403E" w14:textId="77777777" w:rsidR="00985957" w:rsidRDefault="00985957">
      <w:pPr>
        <w:jc w:val="right"/>
        <w:rPr>
          <w:bCs/>
          <w:sz w:val="18"/>
          <w:szCs w:val="18"/>
        </w:rPr>
      </w:pPr>
    </w:p>
    <w:p w14:paraId="27567F0A" w14:textId="77777777" w:rsidR="00985957" w:rsidRDefault="00985957">
      <w:pPr>
        <w:jc w:val="right"/>
        <w:rPr>
          <w:bCs/>
          <w:sz w:val="18"/>
          <w:szCs w:val="18"/>
        </w:rPr>
      </w:pPr>
    </w:p>
    <w:p w14:paraId="3C54677E" w14:textId="77777777" w:rsidR="00985957" w:rsidRDefault="00985957">
      <w:pPr>
        <w:jc w:val="right"/>
        <w:rPr>
          <w:bCs/>
          <w:sz w:val="18"/>
          <w:szCs w:val="18"/>
        </w:rPr>
      </w:pPr>
    </w:p>
    <w:p w14:paraId="0D1323D8" w14:textId="77777777" w:rsidR="00985957" w:rsidRDefault="00985957">
      <w:pPr>
        <w:jc w:val="right"/>
        <w:rPr>
          <w:bCs/>
          <w:sz w:val="18"/>
          <w:szCs w:val="18"/>
        </w:rPr>
      </w:pPr>
    </w:p>
    <w:p w14:paraId="3252CB7E" w14:textId="77777777" w:rsidR="00985957" w:rsidRDefault="00985957">
      <w:pPr>
        <w:jc w:val="right"/>
        <w:rPr>
          <w:bCs/>
          <w:sz w:val="18"/>
          <w:szCs w:val="18"/>
        </w:rPr>
      </w:pPr>
    </w:p>
    <w:p w14:paraId="2D557931" w14:textId="77777777" w:rsidR="00985957" w:rsidRDefault="00590168">
      <w:pPr>
        <w:pStyle w:val="aff5"/>
        <w:ind w:left="-1080"/>
        <w:jc w:val="right"/>
        <w:rPr>
          <w:bCs/>
          <w:sz w:val="18"/>
          <w:szCs w:val="18"/>
        </w:rPr>
      </w:pPr>
      <w:r>
        <w:rPr>
          <w:bCs/>
          <w:sz w:val="18"/>
          <w:szCs w:val="18"/>
        </w:rPr>
        <w:t>Приложение к агентскому договору</w:t>
      </w:r>
    </w:p>
    <w:p w14:paraId="43170D2A" w14:textId="77777777" w:rsidR="00985957" w:rsidRDefault="00590168">
      <w:pPr>
        <w:pStyle w:val="aff5"/>
        <w:ind w:left="-1080"/>
        <w:jc w:val="right"/>
        <w:rPr>
          <w:bCs/>
          <w:sz w:val="18"/>
          <w:szCs w:val="18"/>
        </w:rPr>
      </w:pPr>
      <w:r>
        <w:rPr>
          <w:bCs/>
          <w:sz w:val="18"/>
          <w:szCs w:val="18"/>
        </w:rPr>
        <w:lastRenderedPageBreak/>
        <w:t xml:space="preserve"> </w:t>
      </w:r>
      <w:permStart w:id="858145413" w:edGrp="everyone"/>
      <w:r>
        <w:rPr>
          <w:bCs/>
          <w:sz w:val="18"/>
          <w:szCs w:val="18"/>
        </w:rPr>
        <w:t>№ __ от _____________ 20 __ года</w:t>
      </w:r>
      <w:permEnd w:id="858145413"/>
    </w:p>
    <w:p w14:paraId="6660DF38" w14:textId="77777777" w:rsidR="00985957" w:rsidRDefault="00590168">
      <w:pPr>
        <w:ind w:left="284"/>
        <w:jc w:val="both"/>
        <w:rPr>
          <w:i/>
          <w:sz w:val="18"/>
          <w:szCs w:val="18"/>
        </w:rPr>
      </w:pPr>
      <w:r>
        <w:rPr>
          <w:b/>
          <w:sz w:val="18"/>
          <w:szCs w:val="18"/>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6"/>
      </w:tblGrid>
      <w:tr w:rsidR="00985957" w14:paraId="6FA8CD21" w14:textId="77777777">
        <w:tc>
          <w:tcPr>
            <w:tcW w:w="5529" w:type="dxa"/>
            <w:tcBorders>
              <w:top w:val="single" w:sz="4" w:space="0" w:color="auto"/>
              <w:left w:val="single" w:sz="4" w:space="0" w:color="auto"/>
              <w:bottom w:val="single" w:sz="4" w:space="0" w:color="auto"/>
              <w:right w:val="single" w:sz="4" w:space="0" w:color="auto"/>
            </w:tcBorders>
            <w:vAlign w:val="center"/>
          </w:tcPr>
          <w:p w14:paraId="2D6054D1" w14:textId="77777777" w:rsidR="00985957" w:rsidRDefault="00590168">
            <w:pPr>
              <w:spacing w:before="80" w:after="80"/>
              <w:ind w:left="284"/>
              <w:rPr>
                <w:b/>
                <w:sz w:val="18"/>
                <w:szCs w:val="18"/>
              </w:rPr>
            </w:pPr>
            <w:r>
              <w:rPr>
                <w:b/>
                <w:sz w:val="18"/>
                <w:szCs w:val="18"/>
              </w:rPr>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63A297DC" w14:textId="77777777" w:rsidR="00985957" w:rsidRPr="0066322D" w:rsidRDefault="00590168" w:rsidP="0066322D">
            <w:pPr>
              <w:spacing w:before="80" w:after="80"/>
              <w:rPr>
                <w:sz w:val="18"/>
                <w:szCs w:val="18"/>
              </w:rPr>
            </w:pPr>
            <w:r w:rsidRPr="0066322D">
              <w:rPr>
                <w:sz w:val="18"/>
                <w:szCs w:val="18"/>
              </w:rPr>
              <w:t>Общество с ограниченной ответственностью «ИНТУРИСТ-ВЛАДИВОСТОК»</w:t>
            </w:r>
          </w:p>
        </w:tc>
      </w:tr>
      <w:tr w:rsidR="00985957" w14:paraId="64F70ABE" w14:textId="77777777">
        <w:trPr>
          <w:trHeight w:val="220"/>
        </w:trPr>
        <w:tc>
          <w:tcPr>
            <w:tcW w:w="5529" w:type="dxa"/>
            <w:tcBorders>
              <w:top w:val="single" w:sz="4" w:space="0" w:color="auto"/>
              <w:left w:val="single" w:sz="4" w:space="0" w:color="auto"/>
              <w:bottom w:val="single" w:sz="4" w:space="0" w:color="auto"/>
              <w:right w:val="single" w:sz="4" w:space="0" w:color="auto"/>
            </w:tcBorders>
            <w:vAlign w:val="center"/>
          </w:tcPr>
          <w:p w14:paraId="39D24EA5" w14:textId="77777777" w:rsidR="00985957" w:rsidRDefault="00590168">
            <w:pPr>
              <w:spacing w:before="80" w:after="80"/>
              <w:ind w:left="284"/>
              <w:rPr>
                <w:b/>
                <w:sz w:val="18"/>
                <w:szCs w:val="18"/>
              </w:rPr>
            </w:pPr>
            <w:r>
              <w:rPr>
                <w:b/>
                <w:sz w:val="18"/>
                <w:szCs w:val="18"/>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tcPr>
          <w:p w14:paraId="541FD9E5" w14:textId="77777777" w:rsidR="00985957" w:rsidRPr="0066322D" w:rsidRDefault="00590168" w:rsidP="0066322D">
            <w:pPr>
              <w:spacing w:before="80" w:after="80"/>
              <w:rPr>
                <w:sz w:val="18"/>
                <w:szCs w:val="18"/>
              </w:rPr>
            </w:pPr>
            <w:r w:rsidRPr="0066322D">
              <w:rPr>
                <w:sz w:val="18"/>
                <w:szCs w:val="18"/>
              </w:rPr>
              <w:t>ООО «ИНТУРИСТ-ВЛАДИВОСТОК»</w:t>
            </w:r>
          </w:p>
        </w:tc>
      </w:tr>
      <w:tr w:rsidR="00985957" w14:paraId="053F48C2" w14:textId="77777777">
        <w:trPr>
          <w:trHeight w:val="155"/>
        </w:trPr>
        <w:tc>
          <w:tcPr>
            <w:tcW w:w="5529" w:type="dxa"/>
            <w:tcBorders>
              <w:top w:val="single" w:sz="4" w:space="0" w:color="auto"/>
              <w:left w:val="single" w:sz="4" w:space="0" w:color="auto"/>
              <w:bottom w:val="single" w:sz="4" w:space="0" w:color="auto"/>
              <w:right w:val="single" w:sz="4" w:space="0" w:color="auto"/>
            </w:tcBorders>
            <w:vAlign w:val="center"/>
          </w:tcPr>
          <w:p w14:paraId="74641215" w14:textId="77777777" w:rsidR="00985957" w:rsidRDefault="00590168">
            <w:pPr>
              <w:spacing w:before="80" w:after="80"/>
              <w:ind w:left="284"/>
              <w:rPr>
                <w:b/>
                <w:sz w:val="18"/>
                <w:szCs w:val="18"/>
              </w:rPr>
            </w:pPr>
            <w:r>
              <w:rPr>
                <w:b/>
                <w:sz w:val="18"/>
                <w:szCs w:val="18"/>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3E16A185" w14:textId="46B7DF7D" w:rsidR="00985957" w:rsidRPr="0066322D" w:rsidRDefault="00590168" w:rsidP="0066322D">
            <w:pPr>
              <w:tabs>
                <w:tab w:val="left" w:pos="567"/>
                <w:tab w:val="left" w:pos="9639"/>
              </w:tabs>
              <w:rPr>
                <w:sz w:val="18"/>
                <w:szCs w:val="18"/>
              </w:rPr>
            </w:pPr>
            <w:r w:rsidRPr="0066322D">
              <w:rPr>
                <w:sz w:val="18"/>
                <w:szCs w:val="18"/>
              </w:rPr>
              <w:t xml:space="preserve">690090, г. Владивосток, ул. </w:t>
            </w:r>
            <w:proofErr w:type="spellStart"/>
            <w:r w:rsidRPr="0066322D">
              <w:rPr>
                <w:sz w:val="18"/>
                <w:szCs w:val="18"/>
              </w:rPr>
              <w:t>Посьетская</w:t>
            </w:r>
            <w:proofErr w:type="spellEnd"/>
            <w:r w:rsidRPr="0066322D">
              <w:rPr>
                <w:sz w:val="18"/>
                <w:szCs w:val="18"/>
              </w:rPr>
              <w:t xml:space="preserve">, 45, офис </w:t>
            </w:r>
            <w:r w:rsidR="0066322D" w:rsidRPr="0066322D">
              <w:rPr>
                <w:sz w:val="18"/>
                <w:szCs w:val="18"/>
              </w:rPr>
              <w:t>204</w:t>
            </w:r>
          </w:p>
        </w:tc>
      </w:tr>
      <w:tr w:rsidR="00985957" w14:paraId="5CB7DF1D" w14:textId="77777777">
        <w:trPr>
          <w:trHeight w:val="186"/>
        </w:trPr>
        <w:tc>
          <w:tcPr>
            <w:tcW w:w="5529" w:type="dxa"/>
            <w:tcBorders>
              <w:top w:val="single" w:sz="4" w:space="0" w:color="auto"/>
              <w:left w:val="single" w:sz="4" w:space="0" w:color="auto"/>
              <w:bottom w:val="single" w:sz="4" w:space="0" w:color="auto"/>
              <w:right w:val="single" w:sz="4" w:space="0" w:color="auto"/>
            </w:tcBorders>
            <w:vAlign w:val="center"/>
          </w:tcPr>
          <w:p w14:paraId="67D6DAFE" w14:textId="77777777" w:rsidR="00985957" w:rsidRDefault="00590168">
            <w:pPr>
              <w:spacing w:before="80" w:after="80"/>
              <w:ind w:left="284"/>
              <w:rPr>
                <w:b/>
                <w:sz w:val="18"/>
                <w:szCs w:val="18"/>
              </w:rPr>
            </w:pPr>
            <w:r>
              <w:rPr>
                <w:b/>
                <w:sz w:val="18"/>
                <w:szCs w:val="18"/>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389C3C08" w14:textId="7F3BBE32" w:rsidR="00985957" w:rsidRPr="0066322D" w:rsidRDefault="00590168" w:rsidP="0066322D">
            <w:pPr>
              <w:tabs>
                <w:tab w:val="left" w:pos="567"/>
                <w:tab w:val="left" w:pos="5812"/>
                <w:tab w:val="left" w:pos="9639"/>
              </w:tabs>
              <w:rPr>
                <w:spacing w:val="-4"/>
                <w:sz w:val="18"/>
                <w:szCs w:val="18"/>
              </w:rPr>
            </w:pPr>
            <w:r w:rsidRPr="0066322D">
              <w:rPr>
                <w:spacing w:val="-4"/>
                <w:sz w:val="18"/>
                <w:szCs w:val="18"/>
              </w:rPr>
              <w:t xml:space="preserve">690090, г. Владивосток, ул. </w:t>
            </w:r>
            <w:proofErr w:type="spellStart"/>
            <w:r w:rsidRPr="0066322D">
              <w:rPr>
                <w:spacing w:val="-4"/>
                <w:sz w:val="18"/>
                <w:szCs w:val="18"/>
              </w:rPr>
              <w:t>Посьетская</w:t>
            </w:r>
            <w:proofErr w:type="spellEnd"/>
            <w:r w:rsidRPr="0066322D">
              <w:rPr>
                <w:spacing w:val="-4"/>
                <w:sz w:val="18"/>
                <w:szCs w:val="18"/>
              </w:rPr>
              <w:t xml:space="preserve">, 45, офис </w:t>
            </w:r>
            <w:r w:rsidR="00786952">
              <w:rPr>
                <w:spacing w:val="-4"/>
                <w:sz w:val="18"/>
                <w:szCs w:val="18"/>
              </w:rPr>
              <w:t>308</w:t>
            </w:r>
          </w:p>
        </w:tc>
      </w:tr>
      <w:tr w:rsidR="00985957" w14:paraId="78DD5090" w14:textId="77777777">
        <w:trPr>
          <w:trHeight w:val="186"/>
        </w:trPr>
        <w:tc>
          <w:tcPr>
            <w:tcW w:w="5529" w:type="dxa"/>
            <w:tcBorders>
              <w:top w:val="single" w:sz="4" w:space="0" w:color="auto"/>
              <w:left w:val="single" w:sz="4" w:space="0" w:color="auto"/>
              <w:bottom w:val="single" w:sz="4" w:space="0" w:color="auto"/>
              <w:right w:val="single" w:sz="4" w:space="0" w:color="auto"/>
            </w:tcBorders>
            <w:vAlign w:val="center"/>
          </w:tcPr>
          <w:p w14:paraId="14F73E12" w14:textId="77777777" w:rsidR="00985957" w:rsidRDefault="00590168">
            <w:pPr>
              <w:spacing w:before="80" w:after="80"/>
              <w:ind w:left="284"/>
              <w:rPr>
                <w:b/>
                <w:sz w:val="18"/>
                <w:szCs w:val="18"/>
              </w:rPr>
            </w:pPr>
            <w:r>
              <w:rPr>
                <w:b/>
                <w:sz w:val="18"/>
                <w:szCs w:val="18"/>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6C14E68B" w14:textId="77777777" w:rsidR="00985957" w:rsidRPr="0066322D" w:rsidRDefault="00590168" w:rsidP="0066322D">
            <w:pPr>
              <w:tabs>
                <w:tab w:val="left" w:pos="567"/>
                <w:tab w:val="left" w:pos="5812"/>
                <w:tab w:val="left" w:pos="9639"/>
              </w:tabs>
              <w:rPr>
                <w:spacing w:val="-4"/>
                <w:sz w:val="18"/>
                <w:szCs w:val="18"/>
              </w:rPr>
            </w:pPr>
            <w:r w:rsidRPr="0066322D">
              <w:rPr>
                <w:spacing w:val="-4"/>
                <w:sz w:val="18"/>
                <w:szCs w:val="18"/>
              </w:rPr>
              <w:t>+7 (423) 205-44-</w:t>
            </w:r>
            <w:proofErr w:type="gramStart"/>
            <w:r w:rsidRPr="0066322D">
              <w:rPr>
                <w:spacing w:val="-4"/>
                <w:sz w:val="18"/>
                <w:szCs w:val="18"/>
              </w:rPr>
              <w:t>88 ,</w:t>
            </w:r>
            <w:proofErr w:type="gramEnd"/>
            <w:r w:rsidRPr="0066322D">
              <w:rPr>
                <w:spacing w:val="-4"/>
                <w:sz w:val="18"/>
                <w:szCs w:val="18"/>
              </w:rPr>
              <w:t xml:space="preserve"> www.capitaltour.ru </w:t>
            </w:r>
          </w:p>
        </w:tc>
      </w:tr>
      <w:tr w:rsidR="00985957" w14:paraId="354A79CA" w14:textId="77777777">
        <w:trPr>
          <w:trHeight w:val="149"/>
        </w:trPr>
        <w:tc>
          <w:tcPr>
            <w:tcW w:w="5529" w:type="dxa"/>
            <w:tcBorders>
              <w:top w:val="single" w:sz="4" w:space="0" w:color="auto"/>
              <w:left w:val="single" w:sz="4" w:space="0" w:color="auto"/>
              <w:bottom w:val="single" w:sz="4" w:space="0" w:color="auto"/>
              <w:right w:val="single" w:sz="4" w:space="0" w:color="auto"/>
            </w:tcBorders>
            <w:vAlign w:val="center"/>
          </w:tcPr>
          <w:p w14:paraId="5D689E12" w14:textId="77777777" w:rsidR="00985957" w:rsidRDefault="00590168">
            <w:pPr>
              <w:spacing w:before="80" w:after="80"/>
              <w:ind w:left="284"/>
              <w:rPr>
                <w:b/>
                <w:sz w:val="18"/>
                <w:szCs w:val="18"/>
              </w:rPr>
            </w:pPr>
            <w:r>
              <w:rPr>
                <w:b/>
                <w:sz w:val="18"/>
                <w:szCs w:val="18"/>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1184F8D3" w14:textId="507C2C85" w:rsidR="00985957" w:rsidRPr="0066322D" w:rsidRDefault="00590168" w:rsidP="0066322D">
            <w:pPr>
              <w:spacing w:before="80" w:after="80"/>
              <w:rPr>
                <w:sz w:val="18"/>
                <w:szCs w:val="18"/>
              </w:rPr>
            </w:pPr>
            <w:r w:rsidRPr="0066322D">
              <w:rPr>
                <w:sz w:val="18"/>
                <w:szCs w:val="18"/>
              </w:rPr>
              <w:t>РТО 001530</w:t>
            </w:r>
          </w:p>
        </w:tc>
      </w:tr>
      <w:tr w:rsidR="00985957" w14:paraId="76FC06FE" w14:textId="77777777">
        <w:trPr>
          <w:trHeight w:val="1133"/>
        </w:trPr>
        <w:tc>
          <w:tcPr>
            <w:tcW w:w="5529" w:type="dxa"/>
            <w:tcBorders>
              <w:top w:val="single" w:sz="4" w:space="0" w:color="auto"/>
              <w:left w:val="single" w:sz="4" w:space="0" w:color="auto"/>
              <w:bottom w:val="single" w:sz="4" w:space="0" w:color="auto"/>
              <w:right w:val="single" w:sz="4" w:space="0" w:color="auto"/>
            </w:tcBorders>
            <w:vAlign w:val="center"/>
          </w:tcPr>
          <w:p w14:paraId="052F0AA3" w14:textId="77777777" w:rsidR="00985957" w:rsidRDefault="00590168">
            <w:pPr>
              <w:ind w:left="284"/>
              <w:rPr>
                <w:b/>
                <w:sz w:val="18"/>
                <w:szCs w:val="18"/>
              </w:rPr>
            </w:pPr>
            <w:r>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536" w:type="dxa"/>
            <w:tcBorders>
              <w:top w:val="single" w:sz="4" w:space="0" w:color="auto"/>
              <w:left w:val="single" w:sz="4" w:space="0" w:color="auto"/>
              <w:bottom w:val="single" w:sz="4" w:space="0" w:color="auto"/>
              <w:right w:val="single" w:sz="4" w:space="0" w:color="auto"/>
            </w:tcBorders>
            <w:vAlign w:val="center"/>
          </w:tcPr>
          <w:p w14:paraId="78B7B0EE" w14:textId="77777777" w:rsidR="00985957" w:rsidRPr="00786952" w:rsidRDefault="00590168">
            <w:pPr>
              <w:rPr>
                <w:sz w:val="18"/>
                <w:szCs w:val="18"/>
              </w:rPr>
            </w:pPr>
            <w:r w:rsidRPr="00786952">
              <w:rPr>
                <w:sz w:val="18"/>
                <w:szCs w:val="18"/>
              </w:rPr>
              <w:t>Способ финансового обеспечения</w:t>
            </w:r>
          </w:p>
          <w:p w14:paraId="3A0B90A0" w14:textId="77777777" w:rsidR="00985957" w:rsidRPr="00786952" w:rsidRDefault="00590168">
            <w:pPr>
              <w:rPr>
                <w:sz w:val="18"/>
                <w:szCs w:val="18"/>
              </w:rPr>
            </w:pPr>
            <w:r w:rsidRPr="00786952">
              <w:rPr>
                <w:sz w:val="18"/>
                <w:szCs w:val="18"/>
              </w:rPr>
              <w:t>Договор страхования</w:t>
            </w:r>
          </w:p>
          <w:p w14:paraId="68B80ED5" w14:textId="77777777" w:rsidR="00985957" w:rsidRPr="00786952" w:rsidRDefault="00985957">
            <w:pPr>
              <w:rPr>
                <w:sz w:val="18"/>
                <w:szCs w:val="18"/>
              </w:rPr>
            </w:pPr>
          </w:p>
          <w:p w14:paraId="781DF0DE" w14:textId="77777777" w:rsidR="00985957" w:rsidRPr="00786952" w:rsidRDefault="00590168">
            <w:pPr>
              <w:rPr>
                <w:sz w:val="18"/>
                <w:szCs w:val="18"/>
              </w:rPr>
            </w:pPr>
            <w:r w:rsidRPr="00786952">
              <w:rPr>
                <w:sz w:val="18"/>
                <w:szCs w:val="18"/>
              </w:rPr>
              <w:t>Вид и размер финансового обеспечения</w:t>
            </w:r>
          </w:p>
          <w:p w14:paraId="2FAE7FA4" w14:textId="74BC39EC" w:rsidR="00985957" w:rsidRPr="00786952" w:rsidRDefault="00786952">
            <w:pPr>
              <w:rPr>
                <w:sz w:val="18"/>
                <w:szCs w:val="18"/>
              </w:rPr>
            </w:pPr>
            <w:r w:rsidRPr="00786952">
              <w:rPr>
                <w:sz w:val="18"/>
                <w:szCs w:val="18"/>
              </w:rPr>
              <w:t>10</w:t>
            </w:r>
            <w:r w:rsidR="00590168" w:rsidRPr="00786952">
              <w:rPr>
                <w:sz w:val="18"/>
                <w:szCs w:val="18"/>
              </w:rPr>
              <w:t xml:space="preserve"> 000 000</w:t>
            </w:r>
          </w:p>
          <w:p w14:paraId="54638E51" w14:textId="77777777" w:rsidR="00985957" w:rsidRPr="00786952" w:rsidRDefault="00985957">
            <w:pPr>
              <w:rPr>
                <w:sz w:val="18"/>
                <w:szCs w:val="18"/>
              </w:rPr>
            </w:pPr>
          </w:p>
          <w:p w14:paraId="0A57AE2B" w14:textId="77777777" w:rsidR="00985957" w:rsidRPr="00786952" w:rsidRDefault="00590168">
            <w:pPr>
              <w:rPr>
                <w:sz w:val="18"/>
                <w:szCs w:val="18"/>
              </w:rPr>
            </w:pPr>
            <w:r w:rsidRPr="00786952">
              <w:rPr>
                <w:sz w:val="18"/>
                <w:szCs w:val="18"/>
              </w:rPr>
              <w:t>Дата и срок действия договора страхования ответственности Туроператора или банковской гарантии</w:t>
            </w:r>
          </w:p>
          <w:p w14:paraId="60C15AF2" w14:textId="77777777" w:rsidR="00985957" w:rsidRPr="00786952" w:rsidRDefault="00985957">
            <w:pPr>
              <w:rPr>
                <w:sz w:val="18"/>
                <w:szCs w:val="18"/>
              </w:rPr>
            </w:pPr>
          </w:p>
          <w:p w14:paraId="0421EAC3" w14:textId="415D8E8A" w:rsidR="00985957" w:rsidRPr="00786952" w:rsidRDefault="00786952">
            <w:pPr>
              <w:rPr>
                <w:color w:val="161616"/>
                <w:sz w:val="18"/>
                <w:szCs w:val="18"/>
              </w:rPr>
            </w:pPr>
            <w:r w:rsidRPr="00786952">
              <w:rPr>
                <w:color w:val="161616"/>
                <w:sz w:val="18"/>
                <w:szCs w:val="18"/>
              </w:rPr>
              <w:t>УБК_ДЖ_ТГО25_000152 от 17.04.2025</w:t>
            </w:r>
            <w:r w:rsidRPr="00786952">
              <w:rPr>
                <w:color w:val="161616"/>
                <w:sz w:val="18"/>
                <w:szCs w:val="18"/>
              </w:rPr>
              <w:br/>
              <w:t>с 01.08.2025 по 31.07.2026</w:t>
            </w:r>
          </w:p>
          <w:p w14:paraId="3D322E62" w14:textId="77777777" w:rsidR="00786952" w:rsidRPr="00786952" w:rsidRDefault="00786952">
            <w:pPr>
              <w:rPr>
                <w:sz w:val="18"/>
                <w:szCs w:val="18"/>
              </w:rPr>
            </w:pPr>
          </w:p>
          <w:p w14:paraId="2437EE3E" w14:textId="77777777" w:rsidR="00985957" w:rsidRPr="00786952" w:rsidRDefault="00590168">
            <w:pPr>
              <w:rPr>
                <w:sz w:val="18"/>
                <w:szCs w:val="18"/>
              </w:rPr>
            </w:pPr>
            <w:r w:rsidRPr="00786952">
              <w:rPr>
                <w:sz w:val="18"/>
                <w:szCs w:val="18"/>
              </w:rPr>
              <w:t>Наименование организации, предоставившей финансовое обеспечение</w:t>
            </w:r>
          </w:p>
          <w:p w14:paraId="10BB8B3B" w14:textId="77777777" w:rsidR="00985957" w:rsidRPr="00786952" w:rsidRDefault="00985957">
            <w:pPr>
              <w:rPr>
                <w:sz w:val="18"/>
                <w:szCs w:val="18"/>
              </w:rPr>
            </w:pPr>
          </w:p>
          <w:p w14:paraId="72EADAFA" w14:textId="32FF954B" w:rsidR="00985957" w:rsidRPr="00786952" w:rsidRDefault="00786952">
            <w:pPr>
              <w:rPr>
                <w:color w:val="161616"/>
                <w:sz w:val="18"/>
                <w:szCs w:val="18"/>
              </w:rPr>
            </w:pPr>
            <w:r w:rsidRPr="00786952">
              <w:rPr>
                <w:color w:val="161616"/>
                <w:sz w:val="18"/>
                <w:szCs w:val="18"/>
              </w:rPr>
              <w:t>ООО "СК "ТИТ"</w:t>
            </w:r>
          </w:p>
          <w:p w14:paraId="120F3B3C" w14:textId="77777777" w:rsidR="00786952" w:rsidRPr="00786952" w:rsidRDefault="00786952">
            <w:pPr>
              <w:rPr>
                <w:sz w:val="18"/>
                <w:szCs w:val="18"/>
              </w:rPr>
            </w:pPr>
          </w:p>
          <w:p w14:paraId="36DF9E75" w14:textId="77777777" w:rsidR="00985957" w:rsidRPr="00786952" w:rsidRDefault="00590168">
            <w:pPr>
              <w:rPr>
                <w:sz w:val="18"/>
                <w:szCs w:val="18"/>
              </w:rPr>
            </w:pPr>
            <w:r w:rsidRPr="00786952">
              <w:rPr>
                <w:sz w:val="18"/>
                <w:szCs w:val="18"/>
              </w:rPr>
              <w:t>Адрес (местонахождение)</w:t>
            </w:r>
          </w:p>
          <w:p w14:paraId="3BCECF3D" w14:textId="77777777" w:rsidR="00985957" w:rsidRPr="00786952" w:rsidRDefault="00985957">
            <w:pPr>
              <w:rPr>
                <w:sz w:val="18"/>
                <w:szCs w:val="18"/>
              </w:rPr>
            </w:pPr>
          </w:p>
          <w:p w14:paraId="480EDFE9" w14:textId="37538113" w:rsidR="00985957" w:rsidRPr="00786952" w:rsidRDefault="00786952">
            <w:pPr>
              <w:rPr>
                <w:color w:val="161616"/>
                <w:sz w:val="18"/>
                <w:szCs w:val="18"/>
              </w:rPr>
            </w:pPr>
            <w:r w:rsidRPr="00786952">
              <w:rPr>
                <w:color w:val="161616"/>
                <w:sz w:val="18"/>
                <w:szCs w:val="18"/>
              </w:rPr>
              <w:t xml:space="preserve">115088, Россия, </w:t>
            </w:r>
            <w:proofErr w:type="gramStart"/>
            <w:r w:rsidRPr="00786952">
              <w:rPr>
                <w:color w:val="161616"/>
                <w:sz w:val="18"/>
                <w:szCs w:val="18"/>
              </w:rPr>
              <w:t>г .Москва</w:t>
            </w:r>
            <w:proofErr w:type="gramEnd"/>
            <w:r w:rsidRPr="00786952">
              <w:rPr>
                <w:color w:val="161616"/>
                <w:sz w:val="18"/>
                <w:szCs w:val="18"/>
              </w:rPr>
              <w:t xml:space="preserve">, 2-й </w:t>
            </w:r>
            <w:proofErr w:type="spellStart"/>
            <w:r w:rsidRPr="00786952">
              <w:rPr>
                <w:color w:val="161616"/>
                <w:sz w:val="18"/>
                <w:szCs w:val="18"/>
              </w:rPr>
              <w:t>Южнопортовый</w:t>
            </w:r>
            <w:proofErr w:type="spellEnd"/>
            <w:r w:rsidRPr="00786952">
              <w:rPr>
                <w:color w:val="161616"/>
                <w:sz w:val="18"/>
                <w:szCs w:val="18"/>
              </w:rPr>
              <w:t xml:space="preserve"> проезд, дом 18, строение 8, 5-й этаж</w:t>
            </w:r>
          </w:p>
          <w:p w14:paraId="198B8BFF" w14:textId="77777777" w:rsidR="00786952" w:rsidRPr="00786952" w:rsidRDefault="00786952">
            <w:pPr>
              <w:rPr>
                <w:sz w:val="18"/>
                <w:szCs w:val="18"/>
              </w:rPr>
            </w:pPr>
          </w:p>
          <w:p w14:paraId="7DB0B7F8" w14:textId="77777777" w:rsidR="00985957" w:rsidRPr="00786952" w:rsidRDefault="00590168">
            <w:pPr>
              <w:rPr>
                <w:sz w:val="18"/>
                <w:szCs w:val="18"/>
              </w:rPr>
            </w:pPr>
            <w:r w:rsidRPr="00786952">
              <w:rPr>
                <w:sz w:val="18"/>
                <w:szCs w:val="18"/>
              </w:rPr>
              <w:t>Почтовый адрес</w:t>
            </w:r>
          </w:p>
          <w:p w14:paraId="7F8EAC7C" w14:textId="77777777" w:rsidR="00985957" w:rsidRPr="00786952" w:rsidRDefault="00985957">
            <w:pPr>
              <w:rPr>
                <w:sz w:val="18"/>
                <w:szCs w:val="18"/>
              </w:rPr>
            </w:pPr>
          </w:p>
          <w:p w14:paraId="1F7C19F1" w14:textId="79019906" w:rsidR="00985957" w:rsidRPr="00786952" w:rsidRDefault="00786952">
            <w:pPr>
              <w:rPr>
                <w:sz w:val="18"/>
                <w:szCs w:val="18"/>
              </w:rPr>
            </w:pPr>
            <w:r w:rsidRPr="00786952">
              <w:rPr>
                <w:color w:val="161616"/>
                <w:sz w:val="18"/>
                <w:szCs w:val="18"/>
              </w:rPr>
              <w:t xml:space="preserve">115088, Россия, </w:t>
            </w:r>
            <w:proofErr w:type="gramStart"/>
            <w:r w:rsidRPr="00786952">
              <w:rPr>
                <w:color w:val="161616"/>
                <w:sz w:val="18"/>
                <w:szCs w:val="18"/>
              </w:rPr>
              <w:t>г .Москва</w:t>
            </w:r>
            <w:proofErr w:type="gramEnd"/>
            <w:r w:rsidRPr="00786952">
              <w:rPr>
                <w:color w:val="161616"/>
                <w:sz w:val="18"/>
                <w:szCs w:val="18"/>
              </w:rPr>
              <w:t xml:space="preserve">, 2-й </w:t>
            </w:r>
            <w:proofErr w:type="spellStart"/>
            <w:r w:rsidRPr="00786952">
              <w:rPr>
                <w:color w:val="161616"/>
                <w:sz w:val="18"/>
                <w:szCs w:val="18"/>
              </w:rPr>
              <w:t>Южнопортовый</w:t>
            </w:r>
            <w:proofErr w:type="spellEnd"/>
            <w:r w:rsidRPr="00786952">
              <w:rPr>
                <w:color w:val="161616"/>
                <w:sz w:val="18"/>
                <w:szCs w:val="18"/>
              </w:rPr>
              <w:t xml:space="preserve"> проезд, дом 18, строение 8, 5-й этаж</w:t>
            </w:r>
          </w:p>
        </w:tc>
      </w:tr>
    </w:tbl>
    <w:p w14:paraId="3DA53350" w14:textId="77777777" w:rsidR="00985957" w:rsidRDefault="00985957">
      <w:pPr>
        <w:ind w:left="284"/>
        <w:jc w:val="both"/>
        <w:rPr>
          <w:b/>
          <w:sz w:val="18"/>
          <w:szCs w:val="18"/>
        </w:rPr>
      </w:pPr>
    </w:p>
    <w:p w14:paraId="05AE536A" w14:textId="77777777" w:rsidR="00985957" w:rsidRDefault="00985957">
      <w:pPr>
        <w:ind w:left="-426"/>
        <w:jc w:val="both"/>
        <w:rPr>
          <w:b/>
          <w:bCs/>
          <w:sz w:val="18"/>
          <w:szCs w:val="18"/>
        </w:rPr>
      </w:pPr>
    </w:p>
    <w:p w14:paraId="0BC2CAB3" w14:textId="77777777" w:rsidR="00985957" w:rsidRDefault="00985957">
      <w:pPr>
        <w:ind w:left="-426"/>
        <w:jc w:val="both"/>
        <w:rPr>
          <w:b/>
          <w:bCs/>
          <w:sz w:val="18"/>
          <w:szCs w:val="18"/>
        </w:rPr>
      </w:pPr>
    </w:p>
    <w:p w14:paraId="4AE6E98D" w14:textId="77777777" w:rsidR="00985957" w:rsidRDefault="00985957">
      <w:pPr>
        <w:ind w:left="-426"/>
        <w:jc w:val="both"/>
        <w:rPr>
          <w:b/>
          <w:bCs/>
          <w:sz w:val="18"/>
          <w:szCs w:val="18"/>
        </w:rPr>
      </w:pPr>
    </w:p>
    <w:p w14:paraId="179AACBA" w14:textId="77777777" w:rsidR="00985957" w:rsidRDefault="00590168">
      <w:pPr>
        <w:ind w:left="-426"/>
        <w:jc w:val="both"/>
        <w:rPr>
          <w:b/>
          <w:bCs/>
          <w:sz w:val="18"/>
          <w:szCs w:val="18"/>
        </w:rPr>
      </w:pPr>
      <w:r>
        <w:rPr>
          <w:b/>
          <w:sz w:val="18"/>
          <w:szCs w:val="18"/>
        </w:rPr>
        <w:t>СВЕДЕНИЯ ОБ ОБЪЕДИНЕНИИ ТУРОПЕРАТОРОВ В СФЕРЕ ВЫЕЗДНОГО ТУРИЗМА И ПОРЯДКЕ ОКАЗАНИЯ ТУРИСТУ ЭКСТРЕННОЙ ПОМОЩИ</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6176"/>
      </w:tblGrid>
      <w:tr w:rsidR="00985957" w14:paraId="73CFCE2D" w14:textId="77777777">
        <w:tc>
          <w:tcPr>
            <w:tcW w:w="3917" w:type="dxa"/>
            <w:tcBorders>
              <w:top w:val="single" w:sz="4" w:space="0" w:color="auto"/>
              <w:left w:val="single" w:sz="4" w:space="0" w:color="auto"/>
              <w:bottom w:val="single" w:sz="4" w:space="0" w:color="auto"/>
              <w:right w:val="single" w:sz="4" w:space="0" w:color="auto"/>
            </w:tcBorders>
          </w:tcPr>
          <w:p w14:paraId="23E121A1" w14:textId="77777777" w:rsidR="00985957" w:rsidRDefault="00590168">
            <w:pPr>
              <w:ind w:left="284"/>
              <w:rPr>
                <w:b/>
                <w:sz w:val="18"/>
                <w:szCs w:val="18"/>
              </w:rPr>
            </w:pPr>
            <w:r>
              <w:rPr>
                <w:b/>
                <w:sz w:val="18"/>
                <w:szCs w:val="18"/>
              </w:rPr>
              <w:t xml:space="preserve">Наименование объединения туроператоров </w:t>
            </w:r>
          </w:p>
        </w:tc>
        <w:tc>
          <w:tcPr>
            <w:tcW w:w="6176" w:type="dxa"/>
            <w:tcBorders>
              <w:top w:val="single" w:sz="4" w:space="0" w:color="auto"/>
              <w:left w:val="single" w:sz="4" w:space="0" w:color="auto"/>
              <w:bottom w:val="single" w:sz="4" w:space="0" w:color="auto"/>
              <w:right w:val="single" w:sz="4" w:space="0" w:color="auto"/>
            </w:tcBorders>
          </w:tcPr>
          <w:p w14:paraId="0ED3F0F6" w14:textId="77777777" w:rsidR="00985957" w:rsidRDefault="00590168">
            <w:pPr>
              <w:ind w:left="284"/>
              <w:jc w:val="both"/>
              <w:rPr>
                <w:sz w:val="18"/>
                <w:szCs w:val="18"/>
              </w:rPr>
            </w:pPr>
            <w:r>
              <w:rPr>
                <w:sz w:val="18"/>
                <w:szCs w:val="18"/>
              </w:rPr>
              <w:t>Ассоциация «Объединение туроператоров в сфере выездного туризма «ТУРПОМОЩЬ»</w:t>
            </w:r>
          </w:p>
        </w:tc>
      </w:tr>
      <w:tr w:rsidR="00985957" w14:paraId="44FC83E9" w14:textId="77777777">
        <w:tc>
          <w:tcPr>
            <w:tcW w:w="3917" w:type="dxa"/>
            <w:tcBorders>
              <w:top w:val="single" w:sz="4" w:space="0" w:color="auto"/>
              <w:left w:val="single" w:sz="4" w:space="0" w:color="auto"/>
              <w:bottom w:val="single" w:sz="4" w:space="0" w:color="auto"/>
              <w:right w:val="single" w:sz="4" w:space="0" w:color="auto"/>
            </w:tcBorders>
          </w:tcPr>
          <w:p w14:paraId="06259920" w14:textId="77777777" w:rsidR="00985957" w:rsidRDefault="00590168">
            <w:pPr>
              <w:ind w:left="284"/>
              <w:jc w:val="both"/>
              <w:rPr>
                <w:b/>
                <w:sz w:val="18"/>
                <w:szCs w:val="18"/>
              </w:rPr>
            </w:pPr>
            <w:r>
              <w:rPr>
                <w:b/>
                <w:sz w:val="18"/>
                <w:szCs w:val="18"/>
              </w:rPr>
              <w:t>Юридический адрес</w:t>
            </w:r>
          </w:p>
        </w:tc>
        <w:tc>
          <w:tcPr>
            <w:tcW w:w="6176" w:type="dxa"/>
            <w:tcBorders>
              <w:top w:val="single" w:sz="4" w:space="0" w:color="auto"/>
              <w:left w:val="single" w:sz="4" w:space="0" w:color="auto"/>
              <w:bottom w:val="single" w:sz="4" w:space="0" w:color="auto"/>
              <w:right w:val="single" w:sz="4" w:space="0" w:color="auto"/>
            </w:tcBorders>
          </w:tcPr>
          <w:p w14:paraId="6B700F01" w14:textId="77777777" w:rsidR="00985957" w:rsidRDefault="00590168">
            <w:pPr>
              <w:ind w:left="284"/>
              <w:jc w:val="both"/>
              <w:rPr>
                <w:sz w:val="18"/>
                <w:szCs w:val="18"/>
              </w:rPr>
            </w:pPr>
            <w:r>
              <w:rPr>
                <w:sz w:val="18"/>
                <w:szCs w:val="18"/>
              </w:rPr>
              <w:t>101000, г. Москва, ул. Мясницкая, дом 47</w:t>
            </w:r>
          </w:p>
        </w:tc>
      </w:tr>
      <w:tr w:rsidR="00985957" w14:paraId="31FC83D8" w14:textId="77777777">
        <w:tc>
          <w:tcPr>
            <w:tcW w:w="3917" w:type="dxa"/>
            <w:tcBorders>
              <w:top w:val="single" w:sz="4" w:space="0" w:color="auto"/>
              <w:left w:val="single" w:sz="4" w:space="0" w:color="auto"/>
              <w:bottom w:val="single" w:sz="4" w:space="0" w:color="auto"/>
              <w:right w:val="single" w:sz="4" w:space="0" w:color="auto"/>
            </w:tcBorders>
          </w:tcPr>
          <w:p w14:paraId="265D66E0" w14:textId="77777777" w:rsidR="00985957" w:rsidRDefault="00590168">
            <w:pPr>
              <w:ind w:left="284"/>
              <w:jc w:val="both"/>
              <w:rPr>
                <w:b/>
                <w:sz w:val="18"/>
                <w:szCs w:val="18"/>
              </w:rPr>
            </w:pPr>
            <w:r>
              <w:rPr>
                <w:b/>
                <w:sz w:val="18"/>
                <w:szCs w:val="18"/>
              </w:rPr>
              <w:t xml:space="preserve">Телефон </w:t>
            </w:r>
          </w:p>
        </w:tc>
        <w:tc>
          <w:tcPr>
            <w:tcW w:w="6176" w:type="dxa"/>
            <w:tcBorders>
              <w:top w:val="single" w:sz="4" w:space="0" w:color="auto"/>
              <w:left w:val="single" w:sz="4" w:space="0" w:color="auto"/>
              <w:bottom w:val="single" w:sz="4" w:space="0" w:color="auto"/>
              <w:right w:val="single" w:sz="4" w:space="0" w:color="auto"/>
            </w:tcBorders>
          </w:tcPr>
          <w:p w14:paraId="6840620F" w14:textId="77777777" w:rsidR="00985957" w:rsidRDefault="00590168">
            <w:pPr>
              <w:rPr>
                <w:sz w:val="18"/>
                <w:szCs w:val="18"/>
              </w:rPr>
            </w:pPr>
            <w:r>
              <w:rPr>
                <w:color w:val="333333"/>
                <w:sz w:val="18"/>
                <w:szCs w:val="18"/>
                <w:shd w:val="clear" w:color="auto" w:fill="FFFFFF"/>
              </w:rPr>
              <w:t xml:space="preserve">       +7 (499) 678-12-03</w:t>
            </w:r>
          </w:p>
          <w:p w14:paraId="08FECC9E" w14:textId="77777777" w:rsidR="00985957" w:rsidRDefault="00985957">
            <w:pPr>
              <w:ind w:left="284"/>
              <w:jc w:val="both"/>
              <w:rPr>
                <w:sz w:val="18"/>
                <w:szCs w:val="18"/>
              </w:rPr>
            </w:pPr>
          </w:p>
        </w:tc>
      </w:tr>
      <w:tr w:rsidR="00985957" w14:paraId="3103CED5" w14:textId="77777777">
        <w:tc>
          <w:tcPr>
            <w:tcW w:w="3917" w:type="dxa"/>
            <w:tcBorders>
              <w:top w:val="single" w:sz="4" w:space="0" w:color="auto"/>
              <w:left w:val="single" w:sz="4" w:space="0" w:color="auto"/>
              <w:bottom w:val="single" w:sz="4" w:space="0" w:color="auto"/>
              <w:right w:val="single" w:sz="4" w:space="0" w:color="auto"/>
            </w:tcBorders>
          </w:tcPr>
          <w:p w14:paraId="3F5AC305" w14:textId="77777777" w:rsidR="00985957" w:rsidRDefault="00590168">
            <w:pPr>
              <w:ind w:left="284"/>
              <w:jc w:val="both"/>
              <w:rPr>
                <w:b/>
                <w:sz w:val="18"/>
                <w:szCs w:val="18"/>
                <w:lang w:val="en-US"/>
              </w:rPr>
            </w:pPr>
            <w:r>
              <w:rPr>
                <w:b/>
                <w:sz w:val="18"/>
                <w:szCs w:val="18"/>
                <w:lang w:val="en-US"/>
              </w:rPr>
              <w:t>E</w:t>
            </w:r>
            <w:r>
              <w:rPr>
                <w:b/>
                <w:sz w:val="18"/>
                <w:szCs w:val="18"/>
              </w:rPr>
              <w:t>-</w:t>
            </w:r>
            <w:r>
              <w:rPr>
                <w:b/>
                <w:sz w:val="18"/>
                <w:szCs w:val="18"/>
                <w:lang w:val="en-US"/>
              </w:rPr>
              <w:t>mail</w:t>
            </w:r>
          </w:p>
        </w:tc>
        <w:tc>
          <w:tcPr>
            <w:tcW w:w="6176" w:type="dxa"/>
            <w:tcBorders>
              <w:top w:val="single" w:sz="4" w:space="0" w:color="auto"/>
              <w:left w:val="single" w:sz="4" w:space="0" w:color="auto"/>
              <w:bottom w:val="single" w:sz="4" w:space="0" w:color="auto"/>
              <w:right w:val="single" w:sz="4" w:space="0" w:color="auto"/>
            </w:tcBorders>
          </w:tcPr>
          <w:p w14:paraId="17F87095" w14:textId="77777777" w:rsidR="00985957" w:rsidRDefault="00F601B8">
            <w:pPr>
              <w:ind w:left="284"/>
              <w:jc w:val="both"/>
              <w:rPr>
                <w:sz w:val="18"/>
                <w:szCs w:val="18"/>
                <w:lang w:val="en-US"/>
              </w:rPr>
            </w:pPr>
            <w:hyperlink r:id="rId9" w:tooltip="mailto:secretary@tourpom.ru" w:history="1">
              <w:r w:rsidR="00590168">
                <w:rPr>
                  <w:color w:val="0000FF"/>
                  <w:sz w:val="18"/>
                  <w:szCs w:val="18"/>
                  <w:u w:val="single"/>
                  <w:lang w:val="en-US"/>
                </w:rPr>
                <w:t>secretary@tourpom.ru</w:t>
              </w:r>
            </w:hyperlink>
          </w:p>
        </w:tc>
      </w:tr>
    </w:tbl>
    <w:p w14:paraId="7A229EE3" w14:textId="77777777" w:rsidR="00985957" w:rsidRDefault="00985957">
      <w:pPr>
        <w:rPr>
          <w:sz w:val="18"/>
          <w:szCs w:val="18"/>
        </w:rPr>
      </w:pPr>
    </w:p>
    <w:sectPr w:rsidR="00985957">
      <w:footerReference w:type="default" r:id="rId10"/>
      <w:pgSz w:w="11906" w:h="16838"/>
      <w:pgMar w:top="541" w:right="850" w:bottom="709" w:left="162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0931" w14:textId="77777777" w:rsidR="00F601B8" w:rsidRDefault="00F601B8">
      <w:r>
        <w:separator/>
      </w:r>
    </w:p>
  </w:endnote>
  <w:endnote w:type="continuationSeparator" w:id="0">
    <w:p w14:paraId="6D1070D4" w14:textId="77777777" w:rsidR="00F601B8" w:rsidRDefault="00F6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069C" w14:textId="77777777" w:rsidR="00985957" w:rsidRDefault="00590168">
    <w:pPr>
      <w:pStyle w:val="ae"/>
      <w:ind w:left="-1080"/>
    </w:pPr>
    <w:r>
      <w:rPr>
        <w:sz w:val="18"/>
        <w:szCs w:val="18"/>
      </w:rPr>
      <w:t>Принципал___________________________                                                                                       Агент_______________________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E473" w14:textId="77777777" w:rsidR="00F601B8" w:rsidRDefault="00F601B8">
      <w:r>
        <w:separator/>
      </w:r>
    </w:p>
  </w:footnote>
  <w:footnote w:type="continuationSeparator" w:id="0">
    <w:p w14:paraId="71812D82" w14:textId="77777777" w:rsidR="00F601B8" w:rsidRDefault="00F60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700"/>
    <w:multiLevelType w:val="hybridMultilevel"/>
    <w:tmpl w:val="351E1E14"/>
    <w:lvl w:ilvl="0" w:tplc="38B02572">
      <w:start w:val="1"/>
      <w:numFmt w:val="decimal"/>
      <w:lvlText w:val="7.%1."/>
      <w:lvlJc w:val="left"/>
      <w:pPr>
        <w:tabs>
          <w:tab w:val="num" w:pos="-936"/>
        </w:tabs>
        <w:ind w:left="-936" w:firstLine="0"/>
      </w:pPr>
      <w:rPr>
        <w:rFonts w:hint="default"/>
        <w:i w:val="0"/>
      </w:rPr>
    </w:lvl>
    <w:lvl w:ilvl="1" w:tplc="05DC0518">
      <w:start w:val="1"/>
      <w:numFmt w:val="lowerLetter"/>
      <w:lvlText w:val="%2."/>
      <w:lvlJc w:val="left"/>
      <w:pPr>
        <w:tabs>
          <w:tab w:val="num" w:pos="1440"/>
        </w:tabs>
        <w:ind w:left="1440" w:hanging="360"/>
      </w:pPr>
    </w:lvl>
    <w:lvl w:ilvl="2" w:tplc="DFA8E8CE">
      <w:start w:val="1"/>
      <w:numFmt w:val="lowerRoman"/>
      <w:lvlText w:val="%3."/>
      <w:lvlJc w:val="right"/>
      <w:pPr>
        <w:tabs>
          <w:tab w:val="num" w:pos="2160"/>
        </w:tabs>
        <w:ind w:left="2160" w:hanging="180"/>
      </w:pPr>
    </w:lvl>
    <w:lvl w:ilvl="3" w:tplc="C8C0F15C">
      <w:start w:val="1"/>
      <w:numFmt w:val="decimal"/>
      <w:lvlText w:val="%4."/>
      <w:lvlJc w:val="left"/>
      <w:pPr>
        <w:tabs>
          <w:tab w:val="num" w:pos="2880"/>
        </w:tabs>
        <w:ind w:left="2880" w:hanging="360"/>
      </w:pPr>
    </w:lvl>
    <w:lvl w:ilvl="4" w:tplc="F6B4F6F2">
      <w:start w:val="1"/>
      <w:numFmt w:val="lowerLetter"/>
      <w:lvlText w:val="%5."/>
      <w:lvlJc w:val="left"/>
      <w:pPr>
        <w:tabs>
          <w:tab w:val="num" w:pos="3600"/>
        </w:tabs>
        <w:ind w:left="3600" w:hanging="360"/>
      </w:pPr>
    </w:lvl>
    <w:lvl w:ilvl="5" w:tplc="53C649CE">
      <w:start w:val="1"/>
      <w:numFmt w:val="lowerRoman"/>
      <w:lvlText w:val="%6."/>
      <w:lvlJc w:val="right"/>
      <w:pPr>
        <w:tabs>
          <w:tab w:val="num" w:pos="4320"/>
        </w:tabs>
        <w:ind w:left="4320" w:hanging="180"/>
      </w:pPr>
    </w:lvl>
    <w:lvl w:ilvl="6" w:tplc="CCE2B5A6">
      <w:start w:val="1"/>
      <w:numFmt w:val="decimal"/>
      <w:lvlText w:val="%7."/>
      <w:lvlJc w:val="left"/>
      <w:pPr>
        <w:tabs>
          <w:tab w:val="num" w:pos="5040"/>
        </w:tabs>
        <w:ind w:left="5040" w:hanging="360"/>
      </w:pPr>
    </w:lvl>
    <w:lvl w:ilvl="7" w:tplc="4C0CC5CE">
      <w:start w:val="1"/>
      <w:numFmt w:val="lowerLetter"/>
      <w:lvlText w:val="%8."/>
      <w:lvlJc w:val="left"/>
      <w:pPr>
        <w:tabs>
          <w:tab w:val="num" w:pos="5760"/>
        </w:tabs>
        <w:ind w:left="5760" w:hanging="360"/>
      </w:pPr>
    </w:lvl>
    <w:lvl w:ilvl="8" w:tplc="18724A70">
      <w:start w:val="1"/>
      <w:numFmt w:val="lowerRoman"/>
      <w:lvlText w:val="%9."/>
      <w:lvlJc w:val="right"/>
      <w:pPr>
        <w:tabs>
          <w:tab w:val="num" w:pos="6480"/>
        </w:tabs>
        <w:ind w:left="6480" w:hanging="180"/>
      </w:pPr>
    </w:lvl>
  </w:abstractNum>
  <w:abstractNum w:abstractNumId="1" w15:restartNumberingAfterBreak="0">
    <w:nsid w:val="0D0C3905"/>
    <w:multiLevelType w:val="multilevel"/>
    <w:tmpl w:val="8AA2E6E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893456"/>
    <w:multiLevelType w:val="hybridMultilevel"/>
    <w:tmpl w:val="F148F744"/>
    <w:lvl w:ilvl="0" w:tplc="A2FC0790">
      <w:start w:val="30"/>
      <w:numFmt w:val="bullet"/>
      <w:lvlText w:val="-"/>
      <w:lvlJc w:val="left"/>
      <w:pPr>
        <w:ind w:left="360" w:hanging="360"/>
      </w:pPr>
      <w:rPr>
        <w:rFonts w:ascii="Times New Roman" w:eastAsia="Times New Roman" w:hAnsi="Times New Roman" w:cs="Times New Roman" w:hint="default"/>
      </w:rPr>
    </w:lvl>
    <w:lvl w:ilvl="1" w:tplc="846A719C">
      <w:start w:val="1"/>
      <w:numFmt w:val="bullet"/>
      <w:lvlText w:val="o"/>
      <w:lvlJc w:val="left"/>
      <w:pPr>
        <w:ind w:left="731" w:hanging="360"/>
      </w:pPr>
      <w:rPr>
        <w:rFonts w:ascii="Courier New" w:hAnsi="Courier New" w:cs="Courier New" w:hint="default"/>
      </w:rPr>
    </w:lvl>
    <w:lvl w:ilvl="2" w:tplc="0D7C9C7E">
      <w:start w:val="1"/>
      <w:numFmt w:val="bullet"/>
      <w:lvlText w:val=""/>
      <w:lvlJc w:val="left"/>
      <w:pPr>
        <w:ind w:left="1451" w:hanging="360"/>
      </w:pPr>
      <w:rPr>
        <w:rFonts w:ascii="Wingdings" w:hAnsi="Wingdings" w:hint="default"/>
      </w:rPr>
    </w:lvl>
    <w:lvl w:ilvl="3" w:tplc="1068AA70">
      <w:start w:val="1"/>
      <w:numFmt w:val="bullet"/>
      <w:lvlText w:val=""/>
      <w:lvlJc w:val="left"/>
      <w:pPr>
        <w:ind w:left="2171" w:hanging="360"/>
      </w:pPr>
      <w:rPr>
        <w:rFonts w:ascii="Symbol" w:hAnsi="Symbol" w:hint="default"/>
      </w:rPr>
    </w:lvl>
    <w:lvl w:ilvl="4" w:tplc="387C5452">
      <w:start w:val="1"/>
      <w:numFmt w:val="bullet"/>
      <w:lvlText w:val="o"/>
      <w:lvlJc w:val="left"/>
      <w:pPr>
        <w:ind w:left="2891" w:hanging="360"/>
      </w:pPr>
      <w:rPr>
        <w:rFonts w:ascii="Courier New" w:hAnsi="Courier New" w:cs="Courier New" w:hint="default"/>
      </w:rPr>
    </w:lvl>
    <w:lvl w:ilvl="5" w:tplc="2326C4E2">
      <w:start w:val="1"/>
      <w:numFmt w:val="bullet"/>
      <w:lvlText w:val=""/>
      <w:lvlJc w:val="left"/>
      <w:pPr>
        <w:ind w:left="3611" w:hanging="360"/>
      </w:pPr>
      <w:rPr>
        <w:rFonts w:ascii="Wingdings" w:hAnsi="Wingdings" w:hint="default"/>
      </w:rPr>
    </w:lvl>
    <w:lvl w:ilvl="6" w:tplc="C8CA8F6A">
      <w:start w:val="1"/>
      <w:numFmt w:val="bullet"/>
      <w:lvlText w:val=""/>
      <w:lvlJc w:val="left"/>
      <w:pPr>
        <w:ind w:left="4331" w:hanging="360"/>
      </w:pPr>
      <w:rPr>
        <w:rFonts w:ascii="Symbol" w:hAnsi="Symbol" w:hint="default"/>
      </w:rPr>
    </w:lvl>
    <w:lvl w:ilvl="7" w:tplc="773CC0B4">
      <w:start w:val="1"/>
      <w:numFmt w:val="bullet"/>
      <w:lvlText w:val="o"/>
      <w:lvlJc w:val="left"/>
      <w:pPr>
        <w:ind w:left="5051" w:hanging="360"/>
      </w:pPr>
      <w:rPr>
        <w:rFonts w:ascii="Courier New" w:hAnsi="Courier New" w:cs="Courier New" w:hint="default"/>
      </w:rPr>
    </w:lvl>
    <w:lvl w:ilvl="8" w:tplc="692A04A0">
      <w:start w:val="1"/>
      <w:numFmt w:val="bullet"/>
      <w:lvlText w:val=""/>
      <w:lvlJc w:val="left"/>
      <w:pPr>
        <w:ind w:left="5771" w:hanging="360"/>
      </w:pPr>
      <w:rPr>
        <w:rFonts w:ascii="Wingdings" w:hAnsi="Wingdings" w:hint="default"/>
      </w:rPr>
    </w:lvl>
  </w:abstractNum>
  <w:abstractNum w:abstractNumId="3" w15:restartNumberingAfterBreak="0">
    <w:nsid w:val="16711F2B"/>
    <w:multiLevelType w:val="hybridMultilevel"/>
    <w:tmpl w:val="CF6E33FC"/>
    <w:lvl w:ilvl="0" w:tplc="A4084E7E">
      <w:start w:val="1"/>
      <w:numFmt w:val="bullet"/>
      <w:lvlText w:val="-"/>
      <w:lvlJc w:val="left"/>
      <w:pPr>
        <w:ind w:left="-357" w:hanging="360"/>
      </w:pPr>
      <w:rPr>
        <w:rFonts w:ascii="Times New Roman" w:hAnsi="Times New Roman" w:cs="Times New Roman" w:hint="default"/>
      </w:rPr>
    </w:lvl>
    <w:lvl w:ilvl="1" w:tplc="9D9625A4">
      <w:start w:val="1"/>
      <w:numFmt w:val="bullet"/>
      <w:lvlText w:val="o"/>
      <w:lvlJc w:val="left"/>
      <w:pPr>
        <w:ind w:left="363" w:hanging="360"/>
      </w:pPr>
      <w:rPr>
        <w:rFonts w:ascii="Courier New" w:hAnsi="Courier New" w:cs="Courier New" w:hint="default"/>
      </w:rPr>
    </w:lvl>
    <w:lvl w:ilvl="2" w:tplc="467C65CC">
      <w:start w:val="1"/>
      <w:numFmt w:val="bullet"/>
      <w:lvlText w:val=""/>
      <w:lvlJc w:val="left"/>
      <w:pPr>
        <w:ind w:left="1083" w:hanging="360"/>
      </w:pPr>
      <w:rPr>
        <w:rFonts w:ascii="Wingdings" w:hAnsi="Wingdings" w:hint="default"/>
      </w:rPr>
    </w:lvl>
    <w:lvl w:ilvl="3" w:tplc="C644B9C6">
      <w:start w:val="1"/>
      <w:numFmt w:val="bullet"/>
      <w:lvlText w:val=""/>
      <w:lvlJc w:val="left"/>
      <w:pPr>
        <w:ind w:left="1803" w:hanging="360"/>
      </w:pPr>
      <w:rPr>
        <w:rFonts w:ascii="Symbol" w:hAnsi="Symbol" w:hint="default"/>
      </w:rPr>
    </w:lvl>
    <w:lvl w:ilvl="4" w:tplc="61CE71F2">
      <w:start w:val="1"/>
      <w:numFmt w:val="bullet"/>
      <w:lvlText w:val="o"/>
      <w:lvlJc w:val="left"/>
      <w:pPr>
        <w:ind w:left="2523" w:hanging="360"/>
      </w:pPr>
      <w:rPr>
        <w:rFonts w:ascii="Courier New" w:hAnsi="Courier New" w:cs="Courier New" w:hint="default"/>
      </w:rPr>
    </w:lvl>
    <w:lvl w:ilvl="5" w:tplc="E82EB162">
      <w:start w:val="1"/>
      <w:numFmt w:val="bullet"/>
      <w:lvlText w:val=""/>
      <w:lvlJc w:val="left"/>
      <w:pPr>
        <w:ind w:left="3243" w:hanging="360"/>
      </w:pPr>
      <w:rPr>
        <w:rFonts w:ascii="Wingdings" w:hAnsi="Wingdings" w:hint="default"/>
      </w:rPr>
    </w:lvl>
    <w:lvl w:ilvl="6" w:tplc="93DE2262">
      <w:start w:val="1"/>
      <w:numFmt w:val="bullet"/>
      <w:lvlText w:val=""/>
      <w:lvlJc w:val="left"/>
      <w:pPr>
        <w:ind w:left="3963" w:hanging="360"/>
      </w:pPr>
      <w:rPr>
        <w:rFonts w:ascii="Symbol" w:hAnsi="Symbol" w:hint="default"/>
      </w:rPr>
    </w:lvl>
    <w:lvl w:ilvl="7" w:tplc="4F70FC8C">
      <w:start w:val="1"/>
      <w:numFmt w:val="bullet"/>
      <w:lvlText w:val="o"/>
      <w:lvlJc w:val="left"/>
      <w:pPr>
        <w:ind w:left="4683" w:hanging="360"/>
      </w:pPr>
      <w:rPr>
        <w:rFonts w:ascii="Courier New" w:hAnsi="Courier New" w:cs="Courier New" w:hint="default"/>
      </w:rPr>
    </w:lvl>
    <w:lvl w:ilvl="8" w:tplc="453EE7C4">
      <w:start w:val="1"/>
      <w:numFmt w:val="bullet"/>
      <w:lvlText w:val=""/>
      <w:lvlJc w:val="left"/>
      <w:pPr>
        <w:ind w:left="5403" w:hanging="360"/>
      </w:pPr>
      <w:rPr>
        <w:rFonts w:ascii="Wingdings" w:hAnsi="Wingdings" w:hint="default"/>
      </w:rPr>
    </w:lvl>
  </w:abstractNum>
  <w:abstractNum w:abstractNumId="4" w15:restartNumberingAfterBreak="0">
    <w:nsid w:val="16947157"/>
    <w:multiLevelType w:val="multilevel"/>
    <w:tmpl w:val="B5AE798A"/>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78B534B"/>
    <w:multiLevelType w:val="multilevel"/>
    <w:tmpl w:val="3822E4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77330B"/>
    <w:multiLevelType w:val="hybridMultilevel"/>
    <w:tmpl w:val="B3066356"/>
    <w:lvl w:ilvl="0" w:tplc="367491E8">
      <w:start w:val="1"/>
      <w:numFmt w:val="decimal"/>
      <w:lvlText w:val="4.9.%1."/>
      <w:lvlJc w:val="left"/>
      <w:pPr>
        <w:ind w:left="-360" w:hanging="360"/>
      </w:pPr>
      <w:rPr>
        <w:rFonts w:hint="default"/>
      </w:rPr>
    </w:lvl>
    <w:lvl w:ilvl="1" w:tplc="FF4462A0">
      <w:start w:val="1"/>
      <w:numFmt w:val="lowerLetter"/>
      <w:lvlText w:val="%2."/>
      <w:lvlJc w:val="left"/>
      <w:pPr>
        <w:ind w:left="1440" w:hanging="360"/>
      </w:pPr>
    </w:lvl>
    <w:lvl w:ilvl="2" w:tplc="FB962F20">
      <w:start w:val="1"/>
      <w:numFmt w:val="lowerRoman"/>
      <w:lvlText w:val="%3."/>
      <w:lvlJc w:val="right"/>
      <w:pPr>
        <w:ind w:left="2160" w:hanging="180"/>
      </w:pPr>
    </w:lvl>
    <w:lvl w:ilvl="3" w:tplc="39F6DD10">
      <w:start w:val="1"/>
      <w:numFmt w:val="decimal"/>
      <w:lvlText w:val="%4."/>
      <w:lvlJc w:val="left"/>
      <w:pPr>
        <w:ind w:left="2880" w:hanging="360"/>
      </w:pPr>
    </w:lvl>
    <w:lvl w:ilvl="4" w:tplc="35EABD32">
      <w:start w:val="1"/>
      <w:numFmt w:val="lowerLetter"/>
      <w:lvlText w:val="%5."/>
      <w:lvlJc w:val="left"/>
      <w:pPr>
        <w:ind w:left="3600" w:hanging="360"/>
      </w:pPr>
    </w:lvl>
    <w:lvl w:ilvl="5" w:tplc="ADC6011E">
      <w:start w:val="1"/>
      <w:numFmt w:val="lowerRoman"/>
      <w:lvlText w:val="%6."/>
      <w:lvlJc w:val="right"/>
      <w:pPr>
        <w:ind w:left="4320" w:hanging="180"/>
      </w:pPr>
    </w:lvl>
    <w:lvl w:ilvl="6" w:tplc="3A9E3280">
      <w:start w:val="1"/>
      <w:numFmt w:val="decimal"/>
      <w:lvlText w:val="%7."/>
      <w:lvlJc w:val="left"/>
      <w:pPr>
        <w:ind w:left="5040" w:hanging="360"/>
      </w:pPr>
    </w:lvl>
    <w:lvl w:ilvl="7" w:tplc="AE823D24">
      <w:start w:val="1"/>
      <w:numFmt w:val="lowerLetter"/>
      <w:lvlText w:val="%8."/>
      <w:lvlJc w:val="left"/>
      <w:pPr>
        <w:ind w:left="5760" w:hanging="360"/>
      </w:pPr>
    </w:lvl>
    <w:lvl w:ilvl="8" w:tplc="E3409C1C">
      <w:start w:val="1"/>
      <w:numFmt w:val="lowerRoman"/>
      <w:lvlText w:val="%9."/>
      <w:lvlJc w:val="right"/>
      <w:pPr>
        <w:ind w:left="6480" w:hanging="180"/>
      </w:pPr>
    </w:lvl>
  </w:abstractNum>
  <w:abstractNum w:abstractNumId="7" w15:restartNumberingAfterBreak="0">
    <w:nsid w:val="1B1474D7"/>
    <w:multiLevelType w:val="hybridMultilevel"/>
    <w:tmpl w:val="4882149A"/>
    <w:lvl w:ilvl="0" w:tplc="C0F860B2">
      <w:start w:val="1"/>
      <w:numFmt w:val="decimal"/>
      <w:lvlText w:val="%1."/>
      <w:lvlJc w:val="left"/>
      <w:pPr>
        <w:ind w:left="720" w:hanging="360"/>
      </w:pPr>
      <w:rPr>
        <w:rFonts w:hint="default"/>
      </w:rPr>
    </w:lvl>
    <w:lvl w:ilvl="1" w:tplc="229C3502">
      <w:start w:val="1"/>
      <w:numFmt w:val="lowerLetter"/>
      <w:lvlText w:val="%2."/>
      <w:lvlJc w:val="left"/>
      <w:pPr>
        <w:ind w:left="1440" w:hanging="360"/>
      </w:pPr>
    </w:lvl>
    <w:lvl w:ilvl="2" w:tplc="E5C2C6C8">
      <w:start w:val="1"/>
      <w:numFmt w:val="lowerRoman"/>
      <w:lvlText w:val="%3."/>
      <w:lvlJc w:val="right"/>
      <w:pPr>
        <w:ind w:left="2160" w:hanging="180"/>
      </w:pPr>
    </w:lvl>
    <w:lvl w:ilvl="3" w:tplc="901643DC">
      <w:start w:val="1"/>
      <w:numFmt w:val="decimal"/>
      <w:lvlText w:val="%4."/>
      <w:lvlJc w:val="left"/>
      <w:pPr>
        <w:ind w:left="2880" w:hanging="360"/>
      </w:pPr>
    </w:lvl>
    <w:lvl w:ilvl="4" w:tplc="DE10B822">
      <w:start w:val="1"/>
      <w:numFmt w:val="lowerLetter"/>
      <w:lvlText w:val="%5."/>
      <w:lvlJc w:val="left"/>
      <w:pPr>
        <w:ind w:left="3600" w:hanging="360"/>
      </w:pPr>
    </w:lvl>
    <w:lvl w:ilvl="5" w:tplc="62A85348">
      <w:start w:val="1"/>
      <w:numFmt w:val="lowerRoman"/>
      <w:lvlText w:val="%6."/>
      <w:lvlJc w:val="right"/>
      <w:pPr>
        <w:ind w:left="4320" w:hanging="180"/>
      </w:pPr>
    </w:lvl>
    <w:lvl w:ilvl="6" w:tplc="59800AB6">
      <w:start w:val="1"/>
      <w:numFmt w:val="decimal"/>
      <w:lvlText w:val="%7."/>
      <w:lvlJc w:val="left"/>
      <w:pPr>
        <w:ind w:left="5040" w:hanging="360"/>
      </w:pPr>
    </w:lvl>
    <w:lvl w:ilvl="7" w:tplc="2AAC857E">
      <w:start w:val="1"/>
      <w:numFmt w:val="lowerLetter"/>
      <w:lvlText w:val="%8."/>
      <w:lvlJc w:val="left"/>
      <w:pPr>
        <w:ind w:left="5760" w:hanging="360"/>
      </w:pPr>
    </w:lvl>
    <w:lvl w:ilvl="8" w:tplc="A4CEE2F2">
      <w:start w:val="1"/>
      <w:numFmt w:val="lowerRoman"/>
      <w:lvlText w:val="%9."/>
      <w:lvlJc w:val="right"/>
      <w:pPr>
        <w:ind w:left="6480" w:hanging="180"/>
      </w:pPr>
    </w:lvl>
  </w:abstractNum>
  <w:abstractNum w:abstractNumId="8" w15:restartNumberingAfterBreak="0">
    <w:nsid w:val="1B43112D"/>
    <w:multiLevelType w:val="hybridMultilevel"/>
    <w:tmpl w:val="4100EC56"/>
    <w:lvl w:ilvl="0" w:tplc="3A901F3C">
      <w:start w:val="1"/>
      <w:numFmt w:val="decimal"/>
      <w:lvlText w:val="2.2.%1."/>
      <w:lvlJc w:val="left"/>
      <w:pPr>
        <w:tabs>
          <w:tab w:val="num" w:pos="1080"/>
        </w:tabs>
        <w:ind w:left="1080" w:firstLine="0"/>
      </w:pPr>
      <w:rPr>
        <w:rFonts w:hint="default"/>
        <w:b w:val="0"/>
      </w:rPr>
    </w:lvl>
    <w:lvl w:ilvl="1" w:tplc="894EE5CC">
      <w:start w:val="1"/>
      <w:numFmt w:val="decimal"/>
      <w:lvlText w:val="2.2.%2."/>
      <w:lvlJc w:val="left"/>
      <w:pPr>
        <w:tabs>
          <w:tab w:val="num" w:pos="1080"/>
        </w:tabs>
        <w:ind w:left="1080" w:firstLine="0"/>
      </w:pPr>
      <w:rPr>
        <w:rFonts w:hint="default"/>
        <w:b w:val="0"/>
      </w:rPr>
    </w:lvl>
    <w:lvl w:ilvl="2" w:tplc="6AC0ADB2">
      <w:start w:val="1"/>
      <w:numFmt w:val="decimal"/>
      <w:lvlText w:val="2.3.%3."/>
      <w:lvlJc w:val="left"/>
      <w:pPr>
        <w:tabs>
          <w:tab w:val="num" w:pos="1980"/>
        </w:tabs>
        <w:ind w:left="1980" w:firstLine="0"/>
      </w:pPr>
      <w:rPr>
        <w:rFonts w:hint="default"/>
        <w:b w:val="0"/>
      </w:rPr>
    </w:lvl>
    <w:lvl w:ilvl="3" w:tplc="0A24585E">
      <w:start w:val="1"/>
      <w:numFmt w:val="bullet"/>
      <w:lvlText w:val="-"/>
      <w:lvlJc w:val="left"/>
      <w:pPr>
        <w:tabs>
          <w:tab w:val="num" w:pos="2880"/>
        </w:tabs>
        <w:ind w:left="2880" w:hanging="360"/>
      </w:pPr>
      <w:rPr>
        <w:rFonts w:ascii="Times New Roman" w:hAnsi="Times New Roman" w:cs="Times New Roman" w:hint="default"/>
        <w:b w:val="0"/>
      </w:rPr>
    </w:lvl>
    <w:lvl w:ilvl="4" w:tplc="8C74AFAE">
      <w:start w:val="1"/>
      <w:numFmt w:val="lowerLetter"/>
      <w:lvlText w:val="%5."/>
      <w:lvlJc w:val="left"/>
      <w:pPr>
        <w:tabs>
          <w:tab w:val="num" w:pos="3600"/>
        </w:tabs>
        <w:ind w:left="3600" w:hanging="360"/>
      </w:pPr>
    </w:lvl>
    <w:lvl w:ilvl="5" w:tplc="4F8AC8F8">
      <w:start w:val="1"/>
      <w:numFmt w:val="lowerRoman"/>
      <w:lvlText w:val="%6."/>
      <w:lvlJc w:val="right"/>
      <w:pPr>
        <w:tabs>
          <w:tab w:val="num" w:pos="4320"/>
        </w:tabs>
        <w:ind w:left="4320" w:hanging="180"/>
      </w:pPr>
    </w:lvl>
    <w:lvl w:ilvl="6" w:tplc="74AC7F6E">
      <w:start w:val="1"/>
      <w:numFmt w:val="decimal"/>
      <w:lvlText w:val="%7."/>
      <w:lvlJc w:val="left"/>
      <w:pPr>
        <w:tabs>
          <w:tab w:val="num" w:pos="5040"/>
        </w:tabs>
        <w:ind w:left="5040" w:hanging="360"/>
      </w:pPr>
    </w:lvl>
    <w:lvl w:ilvl="7" w:tplc="412CBF4A">
      <w:start w:val="1"/>
      <w:numFmt w:val="lowerLetter"/>
      <w:lvlText w:val="%8."/>
      <w:lvlJc w:val="left"/>
      <w:pPr>
        <w:tabs>
          <w:tab w:val="num" w:pos="5760"/>
        </w:tabs>
        <w:ind w:left="5760" w:hanging="360"/>
      </w:pPr>
    </w:lvl>
    <w:lvl w:ilvl="8" w:tplc="24A067A0">
      <w:start w:val="1"/>
      <w:numFmt w:val="lowerRoman"/>
      <w:lvlText w:val="%9."/>
      <w:lvlJc w:val="right"/>
      <w:pPr>
        <w:tabs>
          <w:tab w:val="num" w:pos="6480"/>
        </w:tabs>
        <w:ind w:left="6480" w:hanging="180"/>
      </w:pPr>
    </w:lvl>
  </w:abstractNum>
  <w:abstractNum w:abstractNumId="9" w15:restartNumberingAfterBreak="0">
    <w:nsid w:val="20B74CD0"/>
    <w:multiLevelType w:val="hybridMultilevel"/>
    <w:tmpl w:val="17580386"/>
    <w:lvl w:ilvl="0" w:tplc="9FA02582">
      <w:start w:val="1"/>
      <w:numFmt w:val="decimal"/>
      <w:lvlText w:val="4.4.%1."/>
      <w:lvlJc w:val="left"/>
      <w:pPr>
        <w:ind w:left="-360" w:hanging="360"/>
      </w:pPr>
      <w:rPr>
        <w:rFonts w:hint="default"/>
      </w:rPr>
    </w:lvl>
    <w:lvl w:ilvl="1" w:tplc="65AABB8A">
      <w:start w:val="1"/>
      <w:numFmt w:val="lowerLetter"/>
      <w:lvlText w:val="%2."/>
      <w:lvlJc w:val="left"/>
      <w:pPr>
        <w:ind w:left="1440" w:hanging="360"/>
      </w:pPr>
    </w:lvl>
    <w:lvl w:ilvl="2" w:tplc="1D98BB0E">
      <w:start w:val="1"/>
      <w:numFmt w:val="lowerRoman"/>
      <w:lvlText w:val="%3."/>
      <w:lvlJc w:val="right"/>
      <w:pPr>
        <w:ind w:left="2160" w:hanging="180"/>
      </w:pPr>
    </w:lvl>
    <w:lvl w:ilvl="3" w:tplc="8378FF3A">
      <w:start w:val="1"/>
      <w:numFmt w:val="decimal"/>
      <w:lvlText w:val="%4."/>
      <w:lvlJc w:val="left"/>
      <w:pPr>
        <w:ind w:left="2880" w:hanging="360"/>
      </w:pPr>
    </w:lvl>
    <w:lvl w:ilvl="4" w:tplc="FDFA040A">
      <w:start w:val="1"/>
      <w:numFmt w:val="lowerLetter"/>
      <w:lvlText w:val="%5."/>
      <w:lvlJc w:val="left"/>
      <w:pPr>
        <w:ind w:left="3600" w:hanging="360"/>
      </w:pPr>
    </w:lvl>
    <w:lvl w:ilvl="5" w:tplc="600061EC">
      <w:start w:val="1"/>
      <w:numFmt w:val="lowerRoman"/>
      <w:lvlText w:val="%6."/>
      <w:lvlJc w:val="right"/>
      <w:pPr>
        <w:ind w:left="4320" w:hanging="180"/>
      </w:pPr>
    </w:lvl>
    <w:lvl w:ilvl="6" w:tplc="2894178C">
      <w:start w:val="1"/>
      <w:numFmt w:val="decimal"/>
      <w:lvlText w:val="%7."/>
      <w:lvlJc w:val="left"/>
      <w:pPr>
        <w:ind w:left="5040" w:hanging="360"/>
      </w:pPr>
    </w:lvl>
    <w:lvl w:ilvl="7" w:tplc="A6F2387A">
      <w:start w:val="1"/>
      <w:numFmt w:val="lowerLetter"/>
      <w:lvlText w:val="%8."/>
      <w:lvlJc w:val="left"/>
      <w:pPr>
        <w:ind w:left="5760" w:hanging="360"/>
      </w:pPr>
    </w:lvl>
    <w:lvl w:ilvl="8" w:tplc="06006B00">
      <w:start w:val="1"/>
      <w:numFmt w:val="lowerRoman"/>
      <w:lvlText w:val="%9."/>
      <w:lvlJc w:val="right"/>
      <w:pPr>
        <w:ind w:left="6480" w:hanging="180"/>
      </w:pPr>
    </w:lvl>
  </w:abstractNum>
  <w:abstractNum w:abstractNumId="10" w15:restartNumberingAfterBreak="0">
    <w:nsid w:val="266D5007"/>
    <w:multiLevelType w:val="hybridMultilevel"/>
    <w:tmpl w:val="B7E8F3DE"/>
    <w:lvl w:ilvl="0" w:tplc="0ADE417C">
      <w:start w:val="1"/>
      <w:numFmt w:val="decimal"/>
      <w:lvlText w:val="6.%1."/>
      <w:lvlJc w:val="left"/>
      <w:pPr>
        <w:tabs>
          <w:tab w:val="num" w:pos="1440"/>
        </w:tabs>
        <w:ind w:left="1440" w:hanging="360"/>
      </w:pPr>
      <w:rPr>
        <w:rFonts w:hint="default"/>
      </w:rPr>
    </w:lvl>
    <w:lvl w:ilvl="1" w:tplc="9D96F57C">
      <w:start w:val="1"/>
      <w:numFmt w:val="lowerLetter"/>
      <w:lvlText w:val="%2."/>
      <w:lvlJc w:val="left"/>
      <w:pPr>
        <w:tabs>
          <w:tab w:val="num" w:pos="1440"/>
        </w:tabs>
        <w:ind w:left="1440" w:hanging="360"/>
      </w:pPr>
    </w:lvl>
    <w:lvl w:ilvl="2" w:tplc="1F324518">
      <w:start w:val="1"/>
      <w:numFmt w:val="lowerRoman"/>
      <w:lvlText w:val="%3."/>
      <w:lvlJc w:val="right"/>
      <w:pPr>
        <w:tabs>
          <w:tab w:val="num" w:pos="2160"/>
        </w:tabs>
        <w:ind w:left="2160" w:hanging="180"/>
      </w:pPr>
    </w:lvl>
    <w:lvl w:ilvl="3" w:tplc="2564B16C">
      <w:start w:val="1"/>
      <w:numFmt w:val="decimal"/>
      <w:lvlText w:val="%4."/>
      <w:lvlJc w:val="left"/>
      <w:pPr>
        <w:tabs>
          <w:tab w:val="num" w:pos="2880"/>
        </w:tabs>
        <w:ind w:left="2880" w:hanging="360"/>
      </w:pPr>
    </w:lvl>
    <w:lvl w:ilvl="4" w:tplc="206875CA">
      <w:start w:val="1"/>
      <w:numFmt w:val="lowerLetter"/>
      <w:lvlText w:val="%5."/>
      <w:lvlJc w:val="left"/>
      <w:pPr>
        <w:tabs>
          <w:tab w:val="num" w:pos="3600"/>
        </w:tabs>
        <w:ind w:left="3600" w:hanging="360"/>
      </w:pPr>
    </w:lvl>
    <w:lvl w:ilvl="5" w:tplc="337C908E">
      <w:start w:val="1"/>
      <w:numFmt w:val="lowerRoman"/>
      <w:lvlText w:val="%6."/>
      <w:lvlJc w:val="right"/>
      <w:pPr>
        <w:tabs>
          <w:tab w:val="num" w:pos="4320"/>
        </w:tabs>
        <w:ind w:left="4320" w:hanging="180"/>
      </w:pPr>
    </w:lvl>
    <w:lvl w:ilvl="6" w:tplc="0D20EF48">
      <w:start w:val="1"/>
      <w:numFmt w:val="decimal"/>
      <w:lvlText w:val="%7."/>
      <w:lvlJc w:val="left"/>
      <w:pPr>
        <w:tabs>
          <w:tab w:val="num" w:pos="5040"/>
        </w:tabs>
        <w:ind w:left="5040" w:hanging="360"/>
      </w:pPr>
    </w:lvl>
    <w:lvl w:ilvl="7" w:tplc="577C825E">
      <w:start w:val="1"/>
      <w:numFmt w:val="lowerLetter"/>
      <w:lvlText w:val="%8."/>
      <w:lvlJc w:val="left"/>
      <w:pPr>
        <w:tabs>
          <w:tab w:val="num" w:pos="5760"/>
        </w:tabs>
        <w:ind w:left="5760" w:hanging="360"/>
      </w:pPr>
    </w:lvl>
    <w:lvl w:ilvl="8" w:tplc="B6CC443C">
      <w:start w:val="1"/>
      <w:numFmt w:val="lowerRoman"/>
      <w:lvlText w:val="%9."/>
      <w:lvlJc w:val="right"/>
      <w:pPr>
        <w:tabs>
          <w:tab w:val="num" w:pos="6480"/>
        </w:tabs>
        <w:ind w:left="6480" w:hanging="180"/>
      </w:pPr>
    </w:lvl>
  </w:abstractNum>
  <w:abstractNum w:abstractNumId="11" w15:restartNumberingAfterBreak="0">
    <w:nsid w:val="2800349F"/>
    <w:multiLevelType w:val="hybridMultilevel"/>
    <w:tmpl w:val="D730C6E0"/>
    <w:lvl w:ilvl="0" w:tplc="35E05F3E">
      <w:start w:val="1"/>
      <w:numFmt w:val="decimal"/>
      <w:lvlText w:val="%1."/>
      <w:lvlJc w:val="left"/>
      <w:pPr>
        <w:ind w:left="720" w:hanging="360"/>
      </w:pPr>
    </w:lvl>
    <w:lvl w:ilvl="1" w:tplc="4AD07BDA">
      <w:start w:val="1"/>
      <w:numFmt w:val="lowerLetter"/>
      <w:lvlText w:val="%2."/>
      <w:lvlJc w:val="left"/>
      <w:pPr>
        <w:ind w:left="1440" w:hanging="360"/>
      </w:pPr>
    </w:lvl>
    <w:lvl w:ilvl="2" w:tplc="CFEE6F78">
      <w:start w:val="1"/>
      <w:numFmt w:val="lowerRoman"/>
      <w:lvlText w:val="%3."/>
      <w:lvlJc w:val="right"/>
      <w:pPr>
        <w:ind w:left="2160" w:hanging="180"/>
      </w:pPr>
    </w:lvl>
    <w:lvl w:ilvl="3" w:tplc="C3182A2C">
      <w:start w:val="1"/>
      <w:numFmt w:val="decimal"/>
      <w:lvlText w:val="%4."/>
      <w:lvlJc w:val="left"/>
      <w:pPr>
        <w:ind w:left="2880" w:hanging="360"/>
      </w:pPr>
    </w:lvl>
    <w:lvl w:ilvl="4" w:tplc="2BC6BCBC">
      <w:start w:val="1"/>
      <w:numFmt w:val="lowerLetter"/>
      <w:lvlText w:val="%5."/>
      <w:lvlJc w:val="left"/>
      <w:pPr>
        <w:ind w:left="3600" w:hanging="360"/>
      </w:pPr>
    </w:lvl>
    <w:lvl w:ilvl="5" w:tplc="15607C58">
      <w:start w:val="1"/>
      <w:numFmt w:val="lowerRoman"/>
      <w:lvlText w:val="%6."/>
      <w:lvlJc w:val="right"/>
      <w:pPr>
        <w:ind w:left="4320" w:hanging="180"/>
      </w:pPr>
    </w:lvl>
    <w:lvl w:ilvl="6" w:tplc="9A645E02">
      <w:start w:val="1"/>
      <w:numFmt w:val="decimal"/>
      <w:lvlText w:val="%7."/>
      <w:lvlJc w:val="left"/>
      <w:pPr>
        <w:ind w:left="5040" w:hanging="360"/>
      </w:pPr>
    </w:lvl>
    <w:lvl w:ilvl="7" w:tplc="F224F87C">
      <w:start w:val="1"/>
      <w:numFmt w:val="lowerLetter"/>
      <w:lvlText w:val="%8."/>
      <w:lvlJc w:val="left"/>
      <w:pPr>
        <w:ind w:left="5760" w:hanging="360"/>
      </w:pPr>
    </w:lvl>
    <w:lvl w:ilvl="8" w:tplc="58703AA4">
      <w:start w:val="1"/>
      <w:numFmt w:val="lowerRoman"/>
      <w:lvlText w:val="%9."/>
      <w:lvlJc w:val="right"/>
      <w:pPr>
        <w:ind w:left="6480" w:hanging="180"/>
      </w:pPr>
    </w:lvl>
  </w:abstractNum>
  <w:abstractNum w:abstractNumId="12" w15:restartNumberingAfterBreak="0">
    <w:nsid w:val="287A7E85"/>
    <w:multiLevelType w:val="hybridMultilevel"/>
    <w:tmpl w:val="0CAC96C6"/>
    <w:lvl w:ilvl="0" w:tplc="B6FA0340">
      <w:start w:val="2"/>
      <w:numFmt w:val="decimal"/>
      <w:lvlText w:val="3.%1."/>
      <w:lvlJc w:val="left"/>
      <w:pPr>
        <w:tabs>
          <w:tab w:val="num" w:pos="2007"/>
        </w:tabs>
        <w:ind w:left="2007" w:hanging="360"/>
      </w:pPr>
      <w:rPr>
        <w:rFonts w:hint="default"/>
      </w:rPr>
    </w:lvl>
    <w:lvl w:ilvl="1" w:tplc="00A62D6C">
      <w:start w:val="1"/>
      <w:numFmt w:val="lowerLetter"/>
      <w:lvlText w:val="%2."/>
      <w:lvlJc w:val="left"/>
      <w:pPr>
        <w:ind w:left="1440" w:hanging="360"/>
      </w:pPr>
    </w:lvl>
    <w:lvl w:ilvl="2" w:tplc="0488489C">
      <w:start w:val="1"/>
      <w:numFmt w:val="lowerRoman"/>
      <w:lvlText w:val="%3."/>
      <w:lvlJc w:val="right"/>
      <w:pPr>
        <w:ind w:left="2160" w:hanging="180"/>
      </w:pPr>
    </w:lvl>
    <w:lvl w:ilvl="3" w:tplc="E760D5AE">
      <w:start w:val="1"/>
      <w:numFmt w:val="decimal"/>
      <w:lvlText w:val="%4."/>
      <w:lvlJc w:val="left"/>
      <w:pPr>
        <w:ind w:left="2880" w:hanging="360"/>
      </w:pPr>
    </w:lvl>
    <w:lvl w:ilvl="4" w:tplc="13307856">
      <w:start w:val="1"/>
      <w:numFmt w:val="lowerLetter"/>
      <w:lvlText w:val="%5."/>
      <w:lvlJc w:val="left"/>
      <w:pPr>
        <w:ind w:left="3600" w:hanging="360"/>
      </w:pPr>
    </w:lvl>
    <w:lvl w:ilvl="5" w:tplc="0A78E966">
      <w:start w:val="1"/>
      <w:numFmt w:val="lowerRoman"/>
      <w:lvlText w:val="%6."/>
      <w:lvlJc w:val="right"/>
      <w:pPr>
        <w:ind w:left="4320" w:hanging="180"/>
      </w:pPr>
    </w:lvl>
    <w:lvl w:ilvl="6" w:tplc="8B56E344">
      <w:start w:val="1"/>
      <w:numFmt w:val="decimal"/>
      <w:lvlText w:val="%7."/>
      <w:lvlJc w:val="left"/>
      <w:pPr>
        <w:ind w:left="5040" w:hanging="360"/>
      </w:pPr>
    </w:lvl>
    <w:lvl w:ilvl="7" w:tplc="6A68A678">
      <w:start w:val="1"/>
      <w:numFmt w:val="lowerLetter"/>
      <w:lvlText w:val="%8."/>
      <w:lvlJc w:val="left"/>
      <w:pPr>
        <w:ind w:left="5760" w:hanging="360"/>
      </w:pPr>
    </w:lvl>
    <w:lvl w:ilvl="8" w:tplc="F35E027A">
      <w:start w:val="1"/>
      <w:numFmt w:val="lowerRoman"/>
      <w:lvlText w:val="%9."/>
      <w:lvlJc w:val="right"/>
      <w:pPr>
        <w:ind w:left="6480" w:hanging="180"/>
      </w:pPr>
    </w:lvl>
  </w:abstractNum>
  <w:abstractNum w:abstractNumId="13" w15:restartNumberingAfterBreak="0">
    <w:nsid w:val="2BDA082E"/>
    <w:multiLevelType w:val="hybridMultilevel"/>
    <w:tmpl w:val="DBD64112"/>
    <w:lvl w:ilvl="0" w:tplc="C35C35BC">
      <w:start w:val="1"/>
      <w:numFmt w:val="decimal"/>
      <w:lvlText w:val="%1."/>
      <w:lvlJc w:val="left"/>
      <w:pPr>
        <w:ind w:left="-414" w:hanging="360"/>
      </w:pPr>
    </w:lvl>
    <w:lvl w:ilvl="1" w:tplc="D20A4B32">
      <w:start w:val="1"/>
      <w:numFmt w:val="lowerLetter"/>
      <w:lvlText w:val="%2."/>
      <w:lvlJc w:val="left"/>
      <w:pPr>
        <w:ind w:left="306" w:hanging="360"/>
      </w:pPr>
    </w:lvl>
    <w:lvl w:ilvl="2" w:tplc="3DEE29BE">
      <w:start w:val="1"/>
      <w:numFmt w:val="lowerRoman"/>
      <w:lvlText w:val="%3."/>
      <w:lvlJc w:val="right"/>
      <w:pPr>
        <w:ind w:left="1026" w:hanging="180"/>
      </w:pPr>
    </w:lvl>
    <w:lvl w:ilvl="3" w:tplc="BE729768">
      <w:start w:val="1"/>
      <w:numFmt w:val="decimal"/>
      <w:lvlText w:val="%4."/>
      <w:lvlJc w:val="left"/>
      <w:pPr>
        <w:ind w:left="1746" w:hanging="360"/>
      </w:pPr>
    </w:lvl>
    <w:lvl w:ilvl="4" w:tplc="F94445B4">
      <w:start w:val="1"/>
      <w:numFmt w:val="lowerLetter"/>
      <w:lvlText w:val="%5."/>
      <w:lvlJc w:val="left"/>
      <w:pPr>
        <w:ind w:left="2466" w:hanging="360"/>
      </w:pPr>
    </w:lvl>
    <w:lvl w:ilvl="5" w:tplc="95A4340E">
      <w:start w:val="1"/>
      <w:numFmt w:val="lowerRoman"/>
      <w:lvlText w:val="%6."/>
      <w:lvlJc w:val="right"/>
      <w:pPr>
        <w:ind w:left="3186" w:hanging="180"/>
      </w:pPr>
    </w:lvl>
    <w:lvl w:ilvl="6" w:tplc="4D369B70">
      <w:start w:val="1"/>
      <w:numFmt w:val="decimal"/>
      <w:lvlText w:val="%7."/>
      <w:lvlJc w:val="left"/>
      <w:pPr>
        <w:ind w:left="3906" w:hanging="360"/>
      </w:pPr>
    </w:lvl>
    <w:lvl w:ilvl="7" w:tplc="A7480D90">
      <w:start w:val="1"/>
      <w:numFmt w:val="lowerLetter"/>
      <w:lvlText w:val="%8."/>
      <w:lvlJc w:val="left"/>
      <w:pPr>
        <w:ind w:left="4626" w:hanging="360"/>
      </w:pPr>
    </w:lvl>
    <w:lvl w:ilvl="8" w:tplc="B35C768A">
      <w:start w:val="1"/>
      <w:numFmt w:val="lowerRoman"/>
      <w:lvlText w:val="%9."/>
      <w:lvlJc w:val="right"/>
      <w:pPr>
        <w:ind w:left="5346" w:hanging="180"/>
      </w:pPr>
    </w:lvl>
  </w:abstractNum>
  <w:abstractNum w:abstractNumId="14" w15:restartNumberingAfterBreak="0">
    <w:nsid w:val="2C322697"/>
    <w:multiLevelType w:val="hybridMultilevel"/>
    <w:tmpl w:val="48FEA342"/>
    <w:lvl w:ilvl="0" w:tplc="86A04950">
      <w:start w:val="1"/>
      <w:numFmt w:val="decimal"/>
      <w:lvlText w:val="6.%1."/>
      <w:lvlJc w:val="left"/>
      <w:pPr>
        <w:tabs>
          <w:tab w:val="num" w:pos="-414"/>
        </w:tabs>
        <w:ind w:left="-414" w:hanging="360"/>
      </w:pPr>
      <w:rPr>
        <w:rFonts w:hint="default"/>
        <w:sz w:val="18"/>
        <w:szCs w:val="18"/>
      </w:rPr>
    </w:lvl>
    <w:lvl w:ilvl="1" w:tplc="0D166046">
      <w:start w:val="1"/>
      <w:numFmt w:val="lowerLetter"/>
      <w:lvlText w:val="%2."/>
      <w:lvlJc w:val="left"/>
      <w:pPr>
        <w:ind w:left="306" w:hanging="360"/>
      </w:pPr>
    </w:lvl>
    <w:lvl w:ilvl="2" w:tplc="D362D2E0">
      <w:start w:val="1"/>
      <w:numFmt w:val="lowerRoman"/>
      <w:lvlText w:val="%3."/>
      <w:lvlJc w:val="right"/>
      <w:pPr>
        <w:ind w:left="1026" w:hanging="180"/>
      </w:pPr>
    </w:lvl>
    <w:lvl w:ilvl="3" w:tplc="52A61A78">
      <w:start w:val="1"/>
      <w:numFmt w:val="decimal"/>
      <w:lvlText w:val="%4."/>
      <w:lvlJc w:val="left"/>
      <w:pPr>
        <w:ind w:left="1746" w:hanging="360"/>
      </w:pPr>
    </w:lvl>
    <w:lvl w:ilvl="4" w:tplc="B1686250">
      <w:start w:val="1"/>
      <w:numFmt w:val="lowerLetter"/>
      <w:lvlText w:val="%5."/>
      <w:lvlJc w:val="left"/>
      <w:pPr>
        <w:ind w:left="2466" w:hanging="360"/>
      </w:pPr>
    </w:lvl>
    <w:lvl w:ilvl="5" w:tplc="03F4174E">
      <w:start w:val="1"/>
      <w:numFmt w:val="lowerRoman"/>
      <w:lvlText w:val="%6."/>
      <w:lvlJc w:val="right"/>
      <w:pPr>
        <w:ind w:left="3186" w:hanging="180"/>
      </w:pPr>
    </w:lvl>
    <w:lvl w:ilvl="6" w:tplc="6AB07BE0">
      <w:start w:val="1"/>
      <w:numFmt w:val="decimal"/>
      <w:lvlText w:val="%7."/>
      <w:lvlJc w:val="left"/>
      <w:pPr>
        <w:ind w:left="3906" w:hanging="360"/>
      </w:pPr>
    </w:lvl>
    <w:lvl w:ilvl="7" w:tplc="A2B44DBA">
      <w:start w:val="1"/>
      <w:numFmt w:val="lowerLetter"/>
      <w:lvlText w:val="%8."/>
      <w:lvlJc w:val="left"/>
      <w:pPr>
        <w:ind w:left="4626" w:hanging="360"/>
      </w:pPr>
    </w:lvl>
    <w:lvl w:ilvl="8" w:tplc="2DCC567E">
      <w:start w:val="1"/>
      <w:numFmt w:val="lowerRoman"/>
      <w:lvlText w:val="%9."/>
      <w:lvlJc w:val="right"/>
      <w:pPr>
        <w:ind w:left="5346" w:hanging="180"/>
      </w:pPr>
    </w:lvl>
  </w:abstractNum>
  <w:abstractNum w:abstractNumId="15" w15:restartNumberingAfterBreak="0">
    <w:nsid w:val="2EA23280"/>
    <w:multiLevelType w:val="hybridMultilevel"/>
    <w:tmpl w:val="3BD275FC"/>
    <w:lvl w:ilvl="0" w:tplc="DE805D6E">
      <w:start w:val="1"/>
      <w:numFmt w:val="decimal"/>
      <w:lvlText w:val="6.1.%1."/>
      <w:lvlJc w:val="left"/>
      <w:pPr>
        <w:ind w:left="-360" w:hanging="360"/>
      </w:pPr>
      <w:rPr>
        <w:rFonts w:hint="default"/>
      </w:rPr>
    </w:lvl>
    <w:lvl w:ilvl="1" w:tplc="C248DAD0">
      <w:start w:val="1"/>
      <w:numFmt w:val="lowerLetter"/>
      <w:lvlText w:val="%2."/>
      <w:lvlJc w:val="left"/>
      <w:pPr>
        <w:ind w:left="1440" w:hanging="360"/>
      </w:pPr>
    </w:lvl>
    <w:lvl w:ilvl="2" w:tplc="E1B6B840">
      <w:start w:val="1"/>
      <w:numFmt w:val="lowerRoman"/>
      <w:lvlText w:val="%3."/>
      <w:lvlJc w:val="right"/>
      <w:pPr>
        <w:ind w:left="2160" w:hanging="180"/>
      </w:pPr>
    </w:lvl>
    <w:lvl w:ilvl="3" w:tplc="1D349BE0">
      <w:start w:val="1"/>
      <w:numFmt w:val="decimal"/>
      <w:lvlText w:val="%4."/>
      <w:lvlJc w:val="left"/>
      <w:pPr>
        <w:ind w:left="2880" w:hanging="360"/>
      </w:pPr>
    </w:lvl>
    <w:lvl w:ilvl="4" w:tplc="73CA8292">
      <w:start w:val="1"/>
      <w:numFmt w:val="lowerLetter"/>
      <w:lvlText w:val="%5."/>
      <w:lvlJc w:val="left"/>
      <w:pPr>
        <w:ind w:left="3600" w:hanging="360"/>
      </w:pPr>
    </w:lvl>
    <w:lvl w:ilvl="5" w:tplc="A810FF6C">
      <w:start w:val="1"/>
      <w:numFmt w:val="lowerRoman"/>
      <w:lvlText w:val="%6."/>
      <w:lvlJc w:val="right"/>
      <w:pPr>
        <w:ind w:left="4320" w:hanging="180"/>
      </w:pPr>
    </w:lvl>
    <w:lvl w:ilvl="6" w:tplc="5F0E0830">
      <w:start w:val="1"/>
      <w:numFmt w:val="decimal"/>
      <w:lvlText w:val="%7."/>
      <w:lvlJc w:val="left"/>
      <w:pPr>
        <w:ind w:left="5040" w:hanging="360"/>
      </w:pPr>
    </w:lvl>
    <w:lvl w:ilvl="7" w:tplc="7D989FA2">
      <w:start w:val="1"/>
      <w:numFmt w:val="lowerLetter"/>
      <w:lvlText w:val="%8."/>
      <w:lvlJc w:val="left"/>
      <w:pPr>
        <w:ind w:left="5760" w:hanging="360"/>
      </w:pPr>
    </w:lvl>
    <w:lvl w:ilvl="8" w:tplc="AFA85210">
      <w:start w:val="1"/>
      <w:numFmt w:val="lowerRoman"/>
      <w:lvlText w:val="%9."/>
      <w:lvlJc w:val="right"/>
      <w:pPr>
        <w:ind w:left="6480" w:hanging="180"/>
      </w:pPr>
    </w:lvl>
  </w:abstractNum>
  <w:abstractNum w:abstractNumId="16" w15:restartNumberingAfterBreak="0">
    <w:nsid w:val="2FD94FB1"/>
    <w:multiLevelType w:val="hybridMultilevel"/>
    <w:tmpl w:val="0DDE769E"/>
    <w:lvl w:ilvl="0" w:tplc="ED3E0008">
      <w:start w:val="1"/>
      <w:numFmt w:val="bullet"/>
      <w:lvlText w:val="-"/>
      <w:lvlJc w:val="left"/>
      <w:pPr>
        <w:ind w:left="-360" w:hanging="360"/>
      </w:pPr>
      <w:rPr>
        <w:rFonts w:ascii="Times New Roman" w:hAnsi="Times New Roman" w:cs="Times New Roman" w:hint="default"/>
      </w:rPr>
    </w:lvl>
    <w:lvl w:ilvl="1" w:tplc="95FC8E14">
      <w:start w:val="1"/>
      <w:numFmt w:val="bullet"/>
      <w:lvlText w:val="o"/>
      <w:lvlJc w:val="left"/>
      <w:pPr>
        <w:ind w:left="360" w:hanging="360"/>
      </w:pPr>
      <w:rPr>
        <w:rFonts w:ascii="Courier New" w:hAnsi="Courier New" w:cs="Courier New" w:hint="default"/>
      </w:rPr>
    </w:lvl>
    <w:lvl w:ilvl="2" w:tplc="2848A4B8">
      <w:start w:val="1"/>
      <w:numFmt w:val="bullet"/>
      <w:lvlText w:val=""/>
      <w:lvlJc w:val="left"/>
      <w:pPr>
        <w:ind w:left="1080" w:hanging="360"/>
      </w:pPr>
      <w:rPr>
        <w:rFonts w:ascii="Wingdings" w:hAnsi="Wingdings" w:hint="default"/>
      </w:rPr>
    </w:lvl>
    <w:lvl w:ilvl="3" w:tplc="B03212AA">
      <w:start w:val="1"/>
      <w:numFmt w:val="bullet"/>
      <w:lvlText w:val=""/>
      <w:lvlJc w:val="left"/>
      <w:pPr>
        <w:ind w:left="1800" w:hanging="360"/>
      </w:pPr>
      <w:rPr>
        <w:rFonts w:ascii="Symbol" w:hAnsi="Symbol" w:hint="default"/>
      </w:rPr>
    </w:lvl>
    <w:lvl w:ilvl="4" w:tplc="8A462352">
      <w:start w:val="1"/>
      <w:numFmt w:val="bullet"/>
      <w:lvlText w:val="o"/>
      <w:lvlJc w:val="left"/>
      <w:pPr>
        <w:ind w:left="2520" w:hanging="360"/>
      </w:pPr>
      <w:rPr>
        <w:rFonts w:ascii="Courier New" w:hAnsi="Courier New" w:cs="Courier New" w:hint="default"/>
      </w:rPr>
    </w:lvl>
    <w:lvl w:ilvl="5" w:tplc="88D4B274">
      <w:start w:val="1"/>
      <w:numFmt w:val="bullet"/>
      <w:lvlText w:val=""/>
      <w:lvlJc w:val="left"/>
      <w:pPr>
        <w:ind w:left="3240" w:hanging="360"/>
      </w:pPr>
      <w:rPr>
        <w:rFonts w:ascii="Wingdings" w:hAnsi="Wingdings" w:hint="default"/>
      </w:rPr>
    </w:lvl>
    <w:lvl w:ilvl="6" w:tplc="9F6431A6">
      <w:start w:val="1"/>
      <w:numFmt w:val="bullet"/>
      <w:lvlText w:val=""/>
      <w:lvlJc w:val="left"/>
      <w:pPr>
        <w:ind w:left="3960" w:hanging="360"/>
      </w:pPr>
      <w:rPr>
        <w:rFonts w:ascii="Symbol" w:hAnsi="Symbol" w:hint="default"/>
      </w:rPr>
    </w:lvl>
    <w:lvl w:ilvl="7" w:tplc="10C0D520">
      <w:start w:val="1"/>
      <w:numFmt w:val="bullet"/>
      <w:lvlText w:val="o"/>
      <w:lvlJc w:val="left"/>
      <w:pPr>
        <w:ind w:left="4680" w:hanging="360"/>
      </w:pPr>
      <w:rPr>
        <w:rFonts w:ascii="Courier New" w:hAnsi="Courier New" w:cs="Courier New" w:hint="default"/>
      </w:rPr>
    </w:lvl>
    <w:lvl w:ilvl="8" w:tplc="A41C79BE">
      <w:start w:val="1"/>
      <w:numFmt w:val="bullet"/>
      <w:lvlText w:val=""/>
      <w:lvlJc w:val="left"/>
      <w:pPr>
        <w:ind w:left="5400" w:hanging="360"/>
      </w:pPr>
      <w:rPr>
        <w:rFonts w:ascii="Wingdings" w:hAnsi="Wingdings" w:hint="default"/>
      </w:rPr>
    </w:lvl>
  </w:abstractNum>
  <w:abstractNum w:abstractNumId="17" w15:restartNumberingAfterBreak="0">
    <w:nsid w:val="3170455F"/>
    <w:multiLevelType w:val="multilevel"/>
    <w:tmpl w:val="08CE2F08"/>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18" w15:restartNumberingAfterBreak="0">
    <w:nsid w:val="324A051C"/>
    <w:multiLevelType w:val="hybridMultilevel"/>
    <w:tmpl w:val="49EC5982"/>
    <w:lvl w:ilvl="0" w:tplc="3B58057A">
      <w:start w:val="1"/>
      <w:numFmt w:val="bullet"/>
      <w:lvlText w:val="-"/>
      <w:lvlJc w:val="left"/>
      <w:pPr>
        <w:tabs>
          <w:tab w:val="num" w:pos="1287"/>
        </w:tabs>
        <w:ind w:left="1287" w:hanging="360"/>
      </w:pPr>
      <w:rPr>
        <w:rFonts w:ascii="Times New Roman" w:hAnsi="Times New Roman" w:cs="Times New Roman" w:hint="default"/>
      </w:rPr>
    </w:lvl>
    <w:lvl w:ilvl="1" w:tplc="79344EAC">
      <w:start w:val="2"/>
      <w:numFmt w:val="decimal"/>
      <w:lvlText w:val="3.%2."/>
      <w:lvlJc w:val="left"/>
      <w:pPr>
        <w:tabs>
          <w:tab w:val="num" w:pos="2367"/>
        </w:tabs>
        <w:ind w:left="2367" w:hanging="360"/>
      </w:pPr>
      <w:rPr>
        <w:rFonts w:hint="default"/>
      </w:rPr>
    </w:lvl>
    <w:lvl w:ilvl="2" w:tplc="6EF892E6">
      <w:start w:val="1"/>
      <w:numFmt w:val="lowerRoman"/>
      <w:lvlText w:val="%3."/>
      <w:lvlJc w:val="right"/>
      <w:pPr>
        <w:tabs>
          <w:tab w:val="num" w:pos="3087"/>
        </w:tabs>
        <w:ind w:left="3087" w:hanging="180"/>
      </w:pPr>
    </w:lvl>
    <w:lvl w:ilvl="3" w:tplc="2760E9A4">
      <w:start w:val="1"/>
      <w:numFmt w:val="decimal"/>
      <w:lvlText w:val="%4."/>
      <w:lvlJc w:val="left"/>
      <w:pPr>
        <w:tabs>
          <w:tab w:val="num" w:pos="3807"/>
        </w:tabs>
        <w:ind w:left="3807" w:hanging="360"/>
      </w:pPr>
    </w:lvl>
    <w:lvl w:ilvl="4" w:tplc="E43EA6B0">
      <w:start w:val="1"/>
      <w:numFmt w:val="lowerLetter"/>
      <w:lvlText w:val="%5."/>
      <w:lvlJc w:val="left"/>
      <w:pPr>
        <w:tabs>
          <w:tab w:val="num" w:pos="4527"/>
        </w:tabs>
        <w:ind w:left="4527" w:hanging="360"/>
      </w:pPr>
    </w:lvl>
    <w:lvl w:ilvl="5" w:tplc="4322C1C4">
      <w:start w:val="1"/>
      <w:numFmt w:val="lowerRoman"/>
      <w:lvlText w:val="%6."/>
      <w:lvlJc w:val="right"/>
      <w:pPr>
        <w:tabs>
          <w:tab w:val="num" w:pos="5247"/>
        </w:tabs>
        <w:ind w:left="5247" w:hanging="180"/>
      </w:pPr>
    </w:lvl>
    <w:lvl w:ilvl="6" w:tplc="1E8A1A7A">
      <w:start w:val="1"/>
      <w:numFmt w:val="decimal"/>
      <w:lvlText w:val="%7."/>
      <w:lvlJc w:val="left"/>
      <w:pPr>
        <w:tabs>
          <w:tab w:val="num" w:pos="5967"/>
        </w:tabs>
        <w:ind w:left="5967" w:hanging="360"/>
      </w:pPr>
    </w:lvl>
    <w:lvl w:ilvl="7" w:tplc="330E260C">
      <w:start w:val="1"/>
      <w:numFmt w:val="lowerLetter"/>
      <w:lvlText w:val="%8."/>
      <w:lvlJc w:val="left"/>
      <w:pPr>
        <w:tabs>
          <w:tab w:val="num" w:pos="6687"/>
        </w:tabs>
        <w:ind w:left="6687" w:hanging="360"/>
      </w:pPr>
    </w:lvl>
    <w:lvl w:ilvl="8" w:tplc="FAD212FA">
      <w:start w:val="1"/>
      <w:numFmt w:val="lowerRoman"/>
      <w:lvlText w:val="%9."/>
      <w:lvlJc w:val="right"/>
      <w:pPr>
        <w:tabs>
          <w:tab w:val="num" w:pos="7407"/>
        </w:tabs>
        <w:ind w:left="7407" w:hanging="180"/>
      </w:pPr>
    </w:lvl>
  </w:abstractNum>
  <w:abstractNum w:abstractNumId="19" w15:restartNumberingAfterBreak="0">
    <w:nsid w:val="390F462C"/>
    <w:multiLevelType w:val="hybridMultilevel"/>
    <w:tmpl w:val="8AE6FB4E"/>
    <w:lvl w:ilvl="0" w:tplc="94365E72">
      <w:start w:val="1"/>
      <w:numFmt w:val="decimal"/>
      <w:lvlText w:val="%1)"/>
      <w:lvlJc w:val="left"/>
      <w:pPr>
        <w:tabs>
          <w:tab w:val="num" w:pos="1287"/>
        </w:tabs>
        <w:ind w:left="1287" w:hanging="360"/>
      </w:pPr>
      <w:rPr>
        <w:rFonts w:hint="default"/>
      </w:rPr>
    </w:lvl>
    <w:lvl w:ilvl="1" w:tplc="A43AEC18">
      <w:start w:val="2"/>
      <w:numFmt w:val="decimal"/>
      <w:lvlText w:val="3.%2."/>
      <w:lvlJc w:val="left"/>
      <w:pPr>
        <w:tabs>
          <w:tab w:val="num" w:pos="2367"/>
        </w:tabs>
        <w:ind w:left="2367" w:hanging="360"/>
      </w:pPr>
      <w:rPr>
        <w:rFonts w:hint="default"/>
      </w:rPr>
    </w:lvl>
    <w:lvl w:ilvl="2" w:tplc="EBA00DB8">
      <w:start w:val="1"/>
      <w:numFmt w:val="decimal"/>
      <w:lvlText w:val="%3."/>
      <w:lvlJc w:val="left"/>
      <w:pPr>
        <w:ind w:left="3267" w:hanging="360"/>
      </w:pPr>
      <w:rPr>
        <w:rFonts w:hint="default"/>
      </w:rPr>
    </w:lvl>
    <w:lvl w:ilvl="3" w:tplc="9B9894E2">
      <w:start w:val="1"/>
      <w:numFmt w:val="decimal"/>
      <w:lvlText w:val="%4."/>
      <w:lvlJc w:val="left"/>
      <w:pPr>
        <w:tabs>
          <w:tab w:val="num" w:pos="3807"/>
        </w:tabs>
        <w:ind w:left="3807" w:hanging="360"/>
      </w:pPr>
    </w:lvl>
    <w:lvl w:ilvl="4" w:tplc="4E2E9A30">
      <w:start w:val="1"/>
      <w:numFmt w:val="lowerLetter"/>
      <w:lvlText w:val="%5."/>
      <w:lvlJc w:val="left"/>
      <w:pPr>
        <w:tabs>
          <w:tab w:val="num" w:pos="4527"/>
        </w:tabs>
        <w:ind w:left="4527" w:hanging="360"/>
      </w:pPr>
    </w:lvl>
    <w:lvl w:ilvl="5" w:tplc="B3D0BBF6">
      <w:start w:val="1"/>
      <w:numFmt w:val="lowerRoman"/>
      <w:lvlText w:val="%6."/>
      <w:lvlJc w:val="right"/>
      <w:pPr>
        <w:tabs>
          <w:tab w:val="num" w:pos="5247"/>
        </w:tabs>
        <w:ind w:left="5247" w:hanging="180"/>
      </w:pPr>
    </w:lvl>
    <w:lvl w:ilvl="6" w:tplc="6B0AD3E6">
      <w:start w:val="1"/>
      <w:numFmt w:val="decimal"/>
      <w:lvlText w:val="%7."/>
      <w:lvlJc w:val="left"/>
      <w:pPr>
        <w:tabs>
          <w:tab w:val="num" w:pos="5967"/>
        </w:tabs>
        <w:ind w:left="5967" w:hanging="360"/>
      </w:pPr>
    </w:lvl>
    <w:lvl w:ilvl="7" w:tplc="A0F43B14">
      <w:start w:val="1"/>
      <w:numFmt w:val="lowerLetter"/>
      <w:lvlText w:val="%8."/>
      <w:lvlJc w:val="left"/>
      <w:pPr>
        <w:tabs>
          <w:tab w:val="num" w:pos="6687"/>
        </w:tabs>
        <w:ind w:left="6687" w:hanging="360"/>
      </w:pPr>
    </w:lvl>
    <w:lvl w:ilvl="8" w:tplc="D5E0758C">
      <w:start w:val="1"/>
      <w:numFmt w:val="lowerRoman"/>
      <w:lvlText w:val="%9."/>
      <w:lvlJc w:val="right"/>
      <w:pPr>
        <w:tabs>
          <w:tab w:val="num" w:pos="7407"/>
        </w:tabs>
        <w:ind w:left="7407" w:hanging="180"/>
      </w:pPr>
    </w:lvl>
  </w:abstractNum>
  <w:abstractNum w:abstractNumId="20" w15:restartNumberingAfterBreak="0">
    <w:nsid w:val="3CDE5833"/>
    <w:multiLevelType w:val="hybridMultilevel"/>
    <w:tmpl w:val="D3DA097C"/>
    <w:lvl w:ilvl="0" w:tplc="2B3CFE9E">
      <w:start w:val="5"/>
      <w:numFmt w:val="decimal"/>
      <w:lvlText w:val="6.%1."/>
      <w:lvlJc w:val="left"/>
      <w:pPr>
        <w:tabs>
          <w:tab w:val="num" w:pos="360"/>
        </w:tabs>
        <w:ind w:left="360" w:hanging="360"/>
      </w:pPr>
      <w:rPr>
        <w:rFonts w:hint="default"/>
        <w:sz w:val="20"/>
        <w:szCs w:val="20"/>
      </w:rPr>
    </w:lvl>
    <w:lvl w:ilvl="1" w:tplc="915611B2">
      <w:start w:val="8"/>
      <w:numFmt w:val="decimal"/>
      <w:lvlText w:val="%2."/>
      <w:lvlJc w:val="left"/>
      <w:pPr>
        <w:tabs>
          <w:tab w:val="num" w:pos="1440"/>
        </w:tabs>
        <w:ind w:left="1440" w:hanging="360"/>
      </w:pPr>
      <w:rPr>
        <w:rFonts w:hint="default"/>
      </w:rPr>
    </w:lvl>
    <w:lvl w:ilvl="2" w:tplc="2034EF1A">
      <w:start w:val="1"/>
      <w:numFmt w:val="lowerRoman"/>
      <w:lvlText w:val="%3."/>
      <w:lvlJc w:val="right"/>
      <w:pPr>
        <w:tabs>
          <w:tab w:val="num" w:pos="2160"/>
        </w:tabs>
        <w:ind w:left="2160" w:hanging="180"/>
      </w:pPr>
    </w:lvl>
    <w:lvl w:ilvl="3" w:tplc="3A3A5218">
      <w:start w:val="1"/>
      <w:numFmt w:val="decimal"/>
      <w:lvlText w:val="%4."/>
      <w:lvlJc w:val="left"/>
      <w:pPr>
        <w:tabs>
          <w:tab w:val="num" w:pos="2880"/>
        </w:tabs>
        <w:ind w:left="2880" w:hanging="360"/>
      </w:pPr>
    </w:lvl>
    <w:lvl w:ilvl="4" w:tplc="FA4E3656">
      <w:start w:val="1"/>
      <w:numFmt w:val="lowerLetter"/>
      <w:lvlText w:val="%5."/>
      <w:lvlJc w:val="left"/>
      <w:pPr>
        <w:tabs>
          <w:tab w:val="num" w:pos="3600"/>
        </w:tabs>
        <w:ind w:left="3600" w:hanging="360"/>
      </w:pPr>
    </w:lvl>
    <w:lvl w:ilvl="5" w:tplc="FF26178C">
      <w:start w:val="1"/>
      <w:numFmt w:val="lowerRoman"/>
      <w:lvlText w:val="%6."/>
      <w:lvlJc w:val="right"/>
      <w:pPr>
        <w:tabs>
          <w:tab w:val="num" w:pos="4320"/>
        </w:tabs>
        <w:ind w:left="4320" w:hanging="180"/>
      </w:pPr>
    </w:lvl>
    <w:lvl w:ilvl="6" w:tplc="B8263CA6">
      <w:start w:val="1"/>
      <w:numFmt w:val="decimal"/>
      <w:lvlText w:val="%7."/>
      <w:lvlJc w:val="left"/>
      <w:pPr>
        <w:tabs>
          <w:tab w:val="num" w:pos="5040"/>
        </w:tabs>
        <w:ind w:left="5040" w:hanging="360"/>
      </w:pPr>
    </w:lvl>
    <w:lvl w:ilvl="7" w:tplc="350A3CAE">
      <w:start w:val="1"/>
      <w:numFmt w:val="lowerLetter"/>
      <w:lvlText w:val="%8."/>
      <w:lvlJc w:val="left"/>
      <w:pPr>
        <w:tabs>
          <w:tab w:val="num" w:pos="5760"/>
        </w:tabs>
        <w:ind w:left="5760" w:hanging="360"/>
      </w:pPr>
    </w:lvl>
    <w:lvl w:ilvl="8" w:tplc="36D4DDFC">
      <w:start w:val="1"/>
      <w:numFmt w:val="lowerRoman"/>
      <w:lvlText w:val="%9."/>
      <w:lvlJc w:val="right"/>
      <w:pPr>
        <w:tabs>
          <w:tab w:val="num" w:pos="6480"/>
        </w:tabs>
        <w:ind w:left="6480" w:hanging="180"/>
      </w:pPr>
    </w:lvl>
  </w:abstractNum>
  <w:abstractNum w:abstractNumId="21" w15:restartNumberingAfterBreak="0">
    <w:nsid w:val="3F7C30BA"/>
    <w:multiLevelType w:val="multilevel"/>
    <w:tmpl w:val="21B4639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7CE6FA1"/>
    <w:multiLevelType w:val="hybridMultilevel"/>
    <w:tmpl w:val="626EB2A0"/>
    <w:lvl w:ilvl="0" w:tplc="1EECC2C8">
      <w:start w:val="1"/>
      <w:numFmt w:val="decimal"/>
      <w:isLgl/>
      <w:lvlText w:val="%1."/>
      <w:lvlJc w:val="left"/>
      <w:pPr>
        <w:tabs>
          <w:tab w:val="num" w:pos="825"/>
        </w:tabs>
        <w:ind w:left="861" w:hanging="861"/>
      </w:pPr>
      <w:rPr>
        <w:b w:val="0"/>
      </w:rPr>
    </w:lvl>
    <w:lvl w:ilvl="1" w:tplc="28E07E76">
      <w:start w:val="1"/>
      <w:numFmt w:val="decimal"/>
      <w:lvlText w:val="7.%2"/>
      <w:lvlJc w:val="left"/>
      <w:pPr>
        <w:tabs>
          <w:tab w:val="num" w:pos="360"/>
        </w:tabs>
        <w:ind w:left="360" w:hanging="360"/>
      </w:pPr>
      <w:rPr>
        <w:b w:val="0"/>
      </w:rPr>
    </w:lvl>
    <w:lvl w:ilvl="2" w:tplc="FE18A348">
      <w:start w:val="1"/>
      <w:numFmt w:val="lowerRoman"/>
      <w:lvlText w:val="%3."/>
      <w:lvlJc w:val="right"/>
      <w:pPr>
        <w:tabs>
          <w:tab w:val="num" w:pos="1080"/>
        </w:tabs>
        <w:ind w:left="1080" w:hanging="180"/>
      </w:pPr>
    </w:lvl>
    <w:lvl w:ilvl="3" w:tplc="6C6A9918">
      <w:start w:val="1"/>
      <w:numFmt w:val="decimal"/>
      <w:lvlText w:val="%4."/>
      <w:lvlJc w:val="left"/>
      <w:pPr>
        <w:tabs>
          <w:tab w:val="num" w:pos="1800"/>
        </w:tabs>
        <w:ind w:left="1800" w:hanging="360"/>
      </w:pPr>
    </w:lvl>
    <w:lvl w:ilvl="4" w:tplc="A8DED7DE">
      <w:start w:val="1"/>
      <w:numFmt w:val="lowerLetter"/>
      <w:lvlText w:val="%5."/>
      <w:lvlJc w:val="left"/>
      <w:pPr>
        <w:tabs>
          <w:tab w:val="num" w:pos="2520"/>
        </w:tabs>
        <w:ind w:left="2520" w:hanging="360"/>
      </w:pPr>
    </w:lvl>
    <w:lvl w:ilvl="5" w:tplc="109A672A">
      <w:start w:val="1"/>
      <w:numFmt w:val="lowerRoman"/>
      <w:lvlText w:val="%6."/>
      <w:lvlJc w:val="right"/>
      <w:pPr>
        <w:tabs>
          <w:tab w:val="num" w:pos="3240"/>
        </w:tabs>
        <w:ind w:left="3240" w:hanging="180"/>
      </w:pPr>
    </w:lvl>
    <w:lvl w:ilvl="6" w:tplc="1A8A91A0">
      <w:start w:val="1"/>
      <w:numFmt w:val="decimal"/>
      <w:lvlText w:val="%7."/>
      <w:lvlJc w:val="left"/>
      <w:pPr>
        <w:tabs>
          <w:tab w:val="num" w:pos="3960"/>
        </w:tabs>
        <w:ind w:left="3960" w:hanging="360"/>
      </w:pPr>
    </w:lvl>
    <w:lvl w:ilvl="7" w:tplc="2D465CC0">
      <w:start w:val="1"/>
      <w:numFmt w:val="lowerLetter"/>
      <w:lvlText w:val="%8."/>
      <w:lvlJc w:val="left"/>
      <w:pPr>
        <w:tabs>
          <w:tab w:val="num" w:pos="4680"/>
        </w:tabs>
        <w:ind w:left="4680" w:hanging="360"/>
      </w:pPr>
    </w:lvl>
    <w:lvl w:ilvl="8" w:tplc="BEF08A46">
      <w:start w:val="1"/>
      <w:numFmt w:val="lowerRoman"/>
      <w:lvlText w:val="%9."/>
      <w:lvlJc w:val="right"/>
      <w:pPr>
        <w:tabs>
          <w:tab w:val="num" w:pos="5400"/>
        </w:tabs>
        <w:ind w:left="5400" w:hanging="180"/>
      </w:pPr>
    </w:lvl>
  </w:abstractNum>
  <w:abstractNum w:abstractNumId="23" w15:restartNumberingAfterBreak="0">
    <w:nsid w:val="47E571E1"/>
    <w:multiLevelType w:val="hybridMultilevel"/>
    <w:tmpl w:val="1528EA7E"/>
    <w:lvl w:ilvl="0" w:tplc="9D8C9956">
      <w:start w:val="1"/>
      <w:numFmt w:val="decimal"/>
      <w:lvlText w:val="6.2.%1."/>
      <w:lvlJc w:val="left"/>
      <w:pPr>
        <w:ind w:left="-360" w:hanging="360"/>
      </w:pPr>
      <w:rPr>
        <w:rFonts w:hint="default"/>
      </w:rPr>
    </w:lvl>
    <w:lvl w:ilvl="1" w:tplc="07F0C388">
      <w:start w:val="1"/>
      <w:numFmt w:val="lowerLetter"/>
      <w:lvlText w:val="%2."/>
      <w:lvlJc w:val="left"/>
      <w:pPr>
        <w:ind w:left="1440" w:hanging="360"/>
      </w:pPr>
    </w:lvl>
    <w:lvl w:ilvl="2" w:tplc="A9A0D490">
      <w:start w:val="1"/>
      <w:numFmt w:val="lowerRoman"/>
      <w:lvlText w:val="%3."/>
      <w:lvlJc w:val="right"/>
      <w:pPr>
        <w:ind w:left="2160" w:hanging="180"/>
      </w:pPr>
    </w:lvl>
    <w:lvl w:ilvl="3" w:tplc="3E2690D4">
      <w:start w:val="1"/>
      <w:numFmt w:val="decimal"/>
      <w:lvlText w:val="%4."/>
      <w:lvlJc w:val="left"/>
      <w:pPr>
        <w:ind w:left="2880" w:hanging="360"/>
      </w:pPr>
    </w:lvl>
    <w:lvl w:ilvl="4" w:tplc="AC549390">
      <w:start w:val="1"/>
      <w:numFmt w:val="lowerLetter"/>
      <w:lvlText w:val="%5."/>
      <w:lvlJc w:val="left"/>
      <w:pPr>
        <w:ind w:left="3600" w:hanging="360"/>
      </w:pPr>
    </w:lvl>
    <w:lvl w:ilvl="5" w:tplc="6A585054">
      <w:start w:val="1"/>
      <w:numFmt w:val="lowerRoman"/>
      <w:lvlText w:val="%6."/>
      <w:lvlJc w:val="right"/>
      <w:pPr>
        <w:ind w:left="4320" w:hanging="180"/>
      </w:pPr>
    </w:lvl>
    <w:lvl w:ilvl="6" w:tplc="2E4A3266">
      <w:start w:val="1"/>
      <w:numFmt w:val="decimal"/>
      <w:lvlText w:val="%7."/>
      <w:lvlJc w:val="left"/>
      <w:pPr>
        <w:ind w:left="5040" w:hanging="360"/>
      </w:pPr>
    </w:lvl>
    <w:lvl w:ilvl="7" w:tplc="EB9AF9C8">
      <w:start w:val="1"/>
      <w:numFmt w:val="lowerLetter"/>
      <w:lvlText w:val="%8."/>
      <w:lvlJc w:val="left"/>
      <w:pPr>
        <w:ind w:left="5760" w:hanging="360"/>
      </w:pPr>
    </w:lvl>
    <w:lvl w:ilvl="8" w:tplc="3042C4E8">
      <w:start w:val="1"/>
      <w:numFmt w:val="lowerRoman"/>
      <w:lvlText w:val="%9."/>
      <w:lvlJc w:val="right"/>
      <w:pPr>
        <w:ind w:left="6480" w:hanging="180"/>
      </w:pPr>
    </w:lvl>
  </w:abstractNum>
  <w:abstractNum w:abstractNumId="24" w15:restartNumberingAfterBreak="0">
    <w:nsid w:val="50162E82"/>
    <w:multiLevelType w:val="multilevel"/>
    <w:tmpl w:val="BA0A872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15:restartNumberingAfterBreak="0">
    <w:nsid w:val="52177BDD"/>
    <w:multiLevelType w:val="hybridMultilevel"/>
    <w:tmpl w:val="539AC3C2"/>
    <w:lvl w:ilvl="0" w:tplc="6FE622B0">
      <w:start w:val="1"/>
      <w:numFmt w:val="decimal"/>
      <w:lvlText w:val="6.%1."/>
      <w:lvlJc w:val="left"/>
      <w:pPr>
        <w:tabs>
          <w:tab w:val="num" w:pos="1440"/>
        </w:tabs>
        <w:ind w:left="1440" w:hanging="360"/>
      </w:pPr>
      <w:rPr>
        <w:rFonts w:hint="default"/>
      </w:rPr>
    </w:lvl>
    <w:lvl w:ilvl="1" w:tplc="0454518E">
      <w:start w:val="1"/>
      <w:numFmt w:val="lowerLetter"/>
      <w:lvlText w:val="%2."/>
      <w:lvlJc w:val="left"/>
      <w:pPr>
        <w:tabs>
          <w:tab w:val="num" w:pos="1440"/>
        </w:tabs>
        <w:ind w:left="1440" w:hanging="360"/>
      </w:pPr>
    </w:lvl>
    <w:lvl w:ilvl="2" w:tplc="3356B51C">
      <w:start w:val="1"/>
      <w:numFmt w:val="lowerRoman"/>
      <w:lvlText w:val="%3."/>
      <w:lvlJc w:val="right"/>
      <w:pPr>
        <w:tabs>
          <w:tab w:val="num" w:pos="2160"/>
        </w:tabs>
        <w:ind w:left="2160" w:hanging="180"/>
      </w:pPr>
    </w:lvl>
    <w:lvl w:ilvl="3" w:tplc="7C228E7C">
      <w:start w:val="1"/>
      <w:numFmt w:val="decimal"/>
      <w:lvlText w:val="%4."/>
      <w:lvlJc w:val="left"/>
      <w:pPr>
        <w:tabs>
          <w:tab w:val="num" w:pos="2880"/>
        </w:tabs>
        <w:ind w:left="2880" w:hanging="360"/>
      </w:pPr>
    </w:lvl>
    <w:lvl w:ilvl="4" w:tplc="C3CC1D04">
      <w:start w:val="1"/>
      <w:numFmt w:val="lowerLetter"/>
      <w:lvlText w:val="%5."/>
      <w:lvlJc w:val="left"/>
      <w:pPr>
        <w:tabs>
          <w:tab w:val="num" w:pos="3600"/>
        </w:tabs>
        <w:ind w:left="3600" w:hanging="360"/>
      </w:pPr>
    </w:lvl>
    <w:lvl w:ilvl="5" w:tplc="634A80E0">
      <w:start w:val="1"/>
      <w:numFmt w:val="lowerRoman"/>
      <w:lvlText w:val="%6."/>
      <w:lvlJc w:val="right"/>
      <w:pPr>
        <w:tabs>
          <w:tab w:val="num" w:pos="4320"/>
        </w:tabs>
        <w:ind w:left="4320" w:hanging="180"/>
      </w:pPr>
    </w:lvl>
    <w:lvl w:ilvl="6" w:tplc="924E5B9C">
      <w:start w:val="1"/>
      <w:numFmt w:val="decimal"/>
      <w:lvlText w:val="%7."/>
      <w:lvlJc w:val="left"/>
      <w:pPr>
        <w:tabs>
          <w:tab w:val="num" w:pos="5040"/>
        </w:tabs>
        <w:ind w:left="5040" w:hanging="360"/>
      </w:pPr>
    </w:lvl>
    <w:lvl w:ilvl="7" w:tplc="D53E2BC0">
      <w:start w:val="1"/>
      <w:numFmt w:val="lowerLetter"/>
      <w:lvlText w:val="%8."/>
      <w:lvlJc w:val="left"/>
      <w:pPr>
        <w:tabs>
          <w:tab w:val="num" w:pos="5760"/>
        </w:tabs>
        <w:ind w:left="5760" w:hanging="360"/>
      </w:pPr>
    </w:lvl>
    <w:lvl w:ilvl="8" w:tplc="C4E038C4">
      <w:start w:val="1"/>
      <w:numFmt w:val="lowerRoman"/>
      <w:lvlText w:val="%9."/>
      <w:lvlJc w:val="right"/>
      <w:pPr>
        <w:tabs>
          <w:tab w:val="num" w:pos="6480"/>
        </w:tabs>
        <w:ind w:left="6480" w:hanging="180"/>
      </w:pPr>
    </w:lvl>
  </w:abstractNum>
  <w:abstractNum w:abstractNumId="26" w15:restartNumberingAfterBreak="0">
    <w:nsid w:val="53983D13"/>
    <w:multiLevelType w:val="hybridMultilevel"/>
    <w:tmpl w:val="6ADAAF00"/>
    <w:lvl w:ilvl="0" w:tplc="2CC4D29A">
      <w:start w:val="1"/>
      <w:numFmt w:val="bullet"/>
      <w:lvlText w:val="-"/>
      <w:lvlJc w:val="left"/>
      <w:pPr>
        <w:tabs>
          <w:tab w:val="num" w:pos="-360"/>
        </w:tabs>
        <w:ind w:left="-360" w:hanging="360"/>
      </w:pPr>
      <w:rPr>
        <w:rFonts w:ascii="Times New Roman" w:hAnsi="Times New Roman" w:cs="Times New Roman" w:hint="default"/>
      </w:rPr>
    </w:lvl>
    <w:lvl w:ilvl="1" w:tplc="EA18186C">
      <w:start w:val="1"/>
      <w:numFmt w:val="bullet"/>
      <w:lvlText w:val="o"/>
      <w:lvlJc w:val="left"/>
      <w:pPr>
        <w:tabs>
          <w:tab w:val="num" w:pos="360"/>
        </w:tabs>
        <w:ind w:left="360" w:hanging="360"/>
      </w:pPr>
      <w:rPr>
        <w:rFonts w:ascii="Courier New" w:hAnsi="Courier New" w:cs="Courier New" w:hint="default"/>
      </w:rPr>
    </w:lvl>
    <w:lvl w:ilvl="2" w:tplc="280EFD82">
      <w:start w:val="1"/>
      <w:numFmt w:val="bullet"/>
      <w:lvlText w:val=""/>
      <w:lvlJc w:val="left"/>
      <w:pPr>
        <w:tabs>
          <w:tab w:val="num" w:pos="1080"/>
        </w:tabs>
        <w:ind w:left="1080" w:hanging="360"/>
      </w:pPr>
      <w:rPr>
        <w:rFonts w:ascii="Wingdings" w:hAnsi="Wingdings" w:hint="default"/>
      </w:rPr>
    </w:lvl>
    <w:lvl w:ilvl="3" w:tplc="1B9C7E84">
      <w:start w:val="1"/>
      <w:numFmt w:val="bullet"/>
      <w:lvlText w:val=""/>
      <w:lvlJc w:val="left"/>
      <w:pPr>
        <w:tabs>
          <w:tab w:val="num" w:pos="1800"/>
        </w:tabs>
        <w:ind w:left="1800" w:hanging="360"/>
      </w:pPr>
      <w:rPr>
        <w:rFonts w:ascii="Symbol" w:hAnsi="Symbol" w:hint="default"/>
      </w:rPr>
    </w:lvl>
    <w:lvl w:ilvl="4" w:tplc="1388BF8A">
      <w:start w:val="1"/>
      <w:numFmt w:val="bullet"/>
      <w:lvlText w:val="o"/>
      <w:lvlJc w:val="left"/>
      <w:pPr>
        <w:tabs>
          <w:tab w:val="num" w:pos="2520"/>
        </w:tabs>
        <w:ind w:left="2520" w:hanging="360"/>
      </w:pPr>
      <w:rPr>
        <w:rFonts w:ascii="Courier New" w:hAnsi="Courier New" w:cs="Courier New" w:hint="default"/>
      </w:rPr>
    </w:lvl>
    <w:lvl w:ilvl="5" w:tplc="B85ACE8C">
      <w:start w:val="1"/>
      <w:numFmt w:val="bullet"/>
      <w:lvlText w:val=""/>
      <w:lvlJc w:val="left"/>
      <w:pPr>
        <w:tabs>
          <w:tab w:val="num" w:pos="3240"/>
        </w:tabs>
        <w:ind w:left="3240" w:hanging="360"/>
      </w:pPr>
      <w:rPr>
        <w:rFonts w:ascii="Wingdings" w:hAnsi="Wingdings" w:hint="default"/>
      </w:rPr>
    </w:lvl>
    <w:lvl w:ilvl="6" w:tplc="55CA96A4">
      <w:start w:val="1"/>
      <w:numFmt w:val="bullet"/>
      <w:lvlText w:val=""/>
      <w:lvlJc w:val="left"/>
      <w:pPr>
        <w:tabs>
          <w:tab w:val="num" w:pos="3960"/>
        </w:tabs>
        <w:ind w:left="3960" w:hanging="360"/>
      </w:pPr>
      <w:rPr>
        <w:rFonts w:ascii="Symbol" w:hAnsi="Symbol" w:hint="default"/>
      </w:rPr>
    </w:lvl>
    <w:lvl w:ilvl="7" w:tplc="B210B21E">
      <w:start w:val="1"/>
      <w:numFmt w:val="bullet"/>
      <w:lvlText w:val="o"/>
      <w:lvlJc w:val="left"/>
      <w:pPr>
        <w:tabs>
          <w:tab w:val="num" w:pos="4680"/>
        </w:tabs>
        <w:ind w:left="4680" w:hanging="360"/>
      </w:pPr>
      <w:rPr>
        <w:rFonts w:ascii="Courier New" w:hAnsi="Courier New" w:cs="Courier New" w:hint="default"/>
      </w:rPr>
    </w:lvl>
    <w:lvl w:ilvl="8" w:tplc="CC5A37BA">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92A6450"/>
    <w:multiLevelType w:val="hybridMultilevel"/>
    <w:tmpl w:val="53DEC304"/>
    <w:lvl w:ilvl="0" w:tplc="E10E632A">
      <w:start w:val="1"/>
      <w:numFmt w:val="bullet"/>
      <w:lvlText w:val="-"/>
      <w:lvlJc w:val="left"/>
      <w:pPr>
        <w:tabs>
          <w:tab w:val="num" w:pos="1287"/>
        </w:tabs>
        <w:ind w:left="1287" w:hanging="360"/>
      </w:pPr>
      <w:rPr>
        <w:rFonts w:ascii="Times New Roman" w:hAnsi="Times New Roman" w:cs="Times New Roman" w:hint="default"/>
      </w:rPr>
    </w:lvl>
    <w:lvl w:ilvl="1" w:tplc="AA7A81FA">
      <w:start w:val="6"/>
      <w:numFmt w:val="decimal"/>
      <w:lvlText w:val="2.3.%2."/>
      <w:lvlJc w:val="left"/>
      <w:pPr>
        <w:tabs>
          <w:tab w:val="num" w:pos="1647"/>
        </w:tabs>
        <w:ind w:left="1647" w:firstLine="0"/>
      </w:pPr>
      <w:rPr>
        <w:rFonts w:hint="default"/>
        <w:b w:val="0"/>
      </w:rPr>
    </w:lvl>
    <w:lvl w:ilvl="2" w:tplc="CD4A0AB2">
      <w:start w:val="1"/>
      <w:numFmt w:val="bullet"/>
      <w:lvlText w:val=""/>
      <w:lvlJc w:val="left"/>
      <w:pPr>
        <w:tabs>
          <w:tab w:val="num" w:pos="2727"/>
        </w:tabs>
        <w:ind w:left="2727" w:hanging="360"/>
      </w:pPr>
      <w:rPr>
        <w:rFonts w:ascii="Wingdings" w:hAnsi="Wingdings" w:hint="default"/>
      </w:rPr>
    </w:lvl>
    <w:lvl w:ilvl="3" w:tplc="AFB06D94">
      <w:start w:val="7"/>
      <w:numFmt w:val="decimal"/>
      <w:lvlText w:val="%4."/>
      <w:lvlJc w:val="left"/>
      <w:pPr>
        <w:ind w:left="3447" w:hanging="360"/>
      </w:pPr>
      <w:rPr>
        <w:rFonts w:hint="default"/>
      </w:rPr>
    </w:lvl>
    <w:lvl w:ilvl="4" w:tplc="45F41F9C">
      <w:start w:val="1"/>
      <w:numFmt w:val="bullet"/>
      <w:lvlText w:val="o"/>
      <w:lvlJc w:val="left"/>
      <w:pPr>
        <w:tabs>
          <w:tab w:val="num" w:pos="4167"/>
        </w:tabs>
        <w:ind w:left="4167" w:hanging="360"/>
      </w:pPr>
      <w:rPr>
        <w:rFonts w:ascii="Courier New" w:hAnsi="Courier New" w:cs="Courier New" w:hint="default"/>
      </w:rPr>
    </w:lvl>
    <w:lvl w:ilvl="5" w:tplc="04BCDD56">
      <w:start w:val="1"/>
      <w:numFmt w:val="bullet"/>
      <w:lvlText w:val=""/>
      <w:lvlJc w:val="left"/>
      <w:pPr>
        <w:tabs>
          <w:tab w:val="num" w:pos="4887"/>
        </w:tabs>
        <w:ind w:left="4887" w:hanging="360"/>
      </w:pPr>
      <w:rPr>
        <w:rFonts w:ascii="Wingdings" w:hAnsi="Wingdings" w:hint="default"/>
      </w:rPr>
    </w:lvl>
    <w:lvl w:ilvl="6" w:tplc="BF0CD61E">
      <w:start w:val="1"/>
      <w:numFmt w:val="bullet"/>
      <w:lvlText w:val=""/>
      <w:lvlJc w:val="left"/>
      <w:pPr>
        <w:tabs>
          <w:tab w:val="num" w:pos="5607"/>
        </w:tabs>
        <w:ind w:left="5607" w:hanging="360"/>
      </w:pPr>
      <w:rPr>
        <w:rFonts w:ascii="Symbol" w:hAnsi="Symbol" w:hint="default"/>
      </w:rPr>
    </w:lvl>
    <w:lvl w:ilvl="7" w:tplc="D380858A">
      <w:start w:val="1"/>
      <w:numFmt w:val="bullet"/>
      <w:lvlText w:val="o"/>
      <w:lvlJc w:val="left"/>
      <w:pPr>
        <w:tabs>
          <w:tab w:val="num" w:pos="6327"/>
        </w:tabs>
        <w:ind w:left="6327" w:hanging="360"/>
      </w:pPr>
      <w:rPr>
        <w:rFonts w:ascii="Courier New" w:hAnsi="Courier New" w:cs="Courier New" w:hint="default"/>
      </w:rPr>
    </w:lvl>
    <w:lvl w:ilvl="8" w:tplc="820A404C">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0420FA9"/>
    <w:multiLevelType w:val="hybridMultilevel"/>
    <w:tmpl w:val="E3560C56"/>
    <w:lvl w:ilvl="0" w:tplc="89AC0F06">
      <w:start w:val="30"/>
      <w:numFmt w:val="bullet"/>
      <w:lvlText w:val="-"/>
      <w:lvlJc w:val="left"/>
      <w:pPr>
        <w:ind w:left="720" w:hanging="360"/>
      </w:pPr>
      <w:rPr>
        <w:rFonts w:ascii="Times New Roman" w:eastAsia="Times New Roman" w:hAnsi="Times New Roman" w:cs="Times New Roman" w:hint="default"/>
      </w:rPr>
    </w:lvl>
    <w:lvl w:ilvl="1" w:tplc="CF06D4A2">
      <w:start w:val="1"/>
      <w:numFmt w:val="bullet"/>
      <w:lvlText w:val="o"/>
      <w:lvlJc w:val="left"/>
      <w:pPr>
        <w:ind w:left="1440" w:hanging="360"/>
      </w:pPr>
      <w:rPr>
        <w:rFonts w:ascii="Courier New" w:hAnsi="Courier New" w:cs="Courier New" w:hint="default"/>
      </w:rPr>
    </w:lvl>
    <w:lvl w:ilvl="2" w:tplc="CB260B00">
      <w:start w:val="1"/>
      <w:numFmt w:val="bullet"/>
      <w:lvlText w:val=""/>
      <w:lvlJc w:val="left"/>
      <w:pPr>
        <w:ind w:left="2160" w:hanging="360"/>
      </w:pPr>
      <w:rPr>
        <w:rFonts w:ascii="Wingdings" w:hAnsi="Wingdings" w:hint="default"/>
      </w:rPr>
    </w:lvl>
    <w:lvl w:ilvl="3" w:tplc="3B84C4A0">
      <w:start w:val="1"/>
      <w:numFmt w:val="bullet"/>
      <w:lvlText w:val=""/>
      <w:lvlJc w:val="left"/>
      <w:pPr>
        <w:ind w:left="2880" w:hanging="360"/>
      </w:pPr>
      <w:rPr>
        <w:rFonts w:ascii="Symbol" w:hAnsi="Symbol" w:hint="default"/>
      </w:rPr>
    </w:lvl>
    <w:lvl w:ilvl="4" w:tplc="A57C22D0">
      <w:start w:val="1"/>
      <w:numFmt w:val="bullet"/>
      <w:lvlText w:val="o"/>
      <w:lvlJc w:val="left"/>
      <w:pPr>
        <w:ind w:left="3600" w:hanging="360"/>
      </w:pPr>
      <w:rPr>
        <w:rFonts w:ascii="Courier New" w:hAnsi="Courier New" w:cs="Courier New" w:hint="default"/>
      </w:rPr>
    </w:lvl>
    <w:lvl w:ilvl="5" w:tplc="0D548D00">
      <w:start w:val="1"/>
      <w:numFmt w:val="bullet"/>
      <w:lvlText w:val=""/>
      <w:lvlJc w:val="left"/>
      <w:pPr>
        <w:ind w:left="4320" w:hanging="360"/>
      </w:pPr>
      <w:rPr>
        <w:rFonts w:ascii="Wingdings" w:hAnsi="Wingdings" w:hint="default"/>
      </w:rPr>
    </w:lvl>
    <w:lvl w:ilvl="6" w:tplc="D804BF64">
      <w:start w:val="1"/>
      <w:numFmt w:val="bullet"/>
      <w:lvlText w:val=""/>
      <w:lvlJc w:val="left"/>
      <w:pPr>
        <w:ind w:left="5040" w:hanging="360"/>
      </w:pPr>
      <w:rPr>
        <w:rFonts w:ascii="Symbol" w:hAnsi="Symbol" w:hint="default"/>
      </w:rPr>
    </w:lvl>
    <w:lvl w:ilvl="7" w:tplc="E4226978">
      <w:start w:val="1"/>
      <w:numFmt w:val="bullet"/>
      <w:lvlText w:val="o"/>
      <w:lvlJc w:val="left"/>
      <w:pPr>
        <w:ind w:left="5760" w:hanging="360"/>
      </w:pPr>
      <w:rPr>
        <w:rFonts w:ascii="Courier New" w:hAnsi="Courier New" w:cs="Courier New" w:hint="default"/>
      </w:rPr>
    </w:lvl>
    <w:lvl w:ilvl="8" w:tplc="BD5E7264">
      <w:start w:val="1"/>
      <w:numFmt w:val="bullet"/>
      <w:lvlText w:val=""/>
      <w:lvlJc w:val="left"/>
      <w:pPr>
        <w:ind w:left="6480" w:hanging="360"/>
      </w:pPr>
      <w:rPr>
        <w:rFonts w:ascii="Wingdings" w:hAnsi="Wingdings" w:hint="default"/>
      </w:rPr>
    </w:lvl>
  </w:abstractNum>
  <w:abstractNum w:abstractNumId="29" w15:restartNumberingAfterBreak="0">
    <w:nsid w:val="64A71C79"/>
    <w:multiLevelType w:val="multilevel"/>
    <w:tmpl w:val="EF08B78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686559D"/>
    <w:multiLevelType w:val="multilevel"/>
    <w:tmpl w:val="7D3CD9D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8D258FD"/>
    <w:multiLevelType w:val="multilevel"/>
    <w:tmpl w:val="67D2559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B1F2F71"/>
    <w:multiLevelType w:val="hybridMultilevel"/>
    <w:tmpl w:val="5CA472F2"/>
    <w:lvl w:ilvl="0" w:tplc="0E007560">
      <w:start w:val="30"/>
      <w:numFmt w:val="bullet"/>
      <w:lvlText w:val="-"/>
      <w:lvlJc w:val="left"/>
      <w:pPr>
        <w:ind w:left="-414" w:hanging="360"/>
      </w:pPr>
      <w:rPr>
        <w:rFonts w:ascii="Times New Roman" w:eastAsia="Times New Roman" w:hAnsi="Times New Roman" w:cs="Times New Roman" w:hint="default"/>
      </w:rPr>
    </w:lvl>
    <w:lvl w:ilvl="1" w:tplc="881AAFD4">
      <w:start w:val="1"/>
      <w:numFmt w:val="bullet"/>
      <w:lvlText w:val="o"/>
      <w:lvlJc w:val="left"/>
      <w:pPr>
        <w:ind w:left="306" w:hanging="360"/>
      </w:pPr>
      <w:rPr>
        <w:rFonts w:ascii="Courier New" w:hAnsi="Courier New" w:cs="Courier New" w:hint="default"/>
      </w:rPr>
    </w:lvl>
    <w:lvl w:ilvl="2" w:tplc="D9CE6432">
      <w:start w:val="1"/>
      <w:numFmt w:val="bullet"/>
      <w:lvlText w:val=""/>
      <w:lvlJc w:val="left"/>
      <w:pPr>
        <w:ind w:left="1026" w:hanging="360"/>
      </w:pPr>
      <w:rPr>
        <w:rFonts w:ascii="Wingdings" w:hAnsi="Wingdings" w:hint="default"/>
      </w:rPr>
    </w:lvl>
    <w:lvl w:ilvl="3" w:tplc="6204AC26">
      <w:start w:val="1"/>
      <w:numFmt w:val="bullet"/>
      <w:lvlText w:val=""/>
      <w:lvlJc w:val="left"/>
      <w:pPr>
        <w:ind w:left="1746" w:hanging="360"/>
      </w:pPr>
      <w:rPr>
        <w:rFonts w:ascii="Symbol" w:hAnsi="Symbol" w:hint="default"/>
      </w:rPr>
    </w:lvl>
    <w:lvl w:ilvl="4" w:tplc="CDD0252E">
      <w:start w:val="1"/>
      <w:numFmt w:val="bullet"/>
      <w:lvlText w:val="o"/>
      <w:lvlJc w:val="left"/>
      <w:pPr>
        <w:ind w:left="2466" w:hanging="360"/>
      </w:pPr>
      <w:rPr>
        <w:rFonts w:ascii="Courier New" w:hAnsi="Courier New" w:cs="Courier New" w:hint="default"/>
      </w:rPr>
    </w:lvl>
    <w:lvl w:ilvl="5" w:tplc="B962613A">
      <w:start w:val="1"/>
      <w:numFmt w:val="bullet"/>
      <w:lvlText w:val=""/>
      <w:lvlJc w:val="left"/>
      <w:pPr>
        <w:ind w:left="3186" w:hanging="360"/>
      </w:pPr>
      <w:rPr>
        <w:rFonts w:ascii="Wingdings" w:hAnsi="Wingdings" w:hint="default"/>
      </w:rPr>
    </w:lvl>
    <w:lvl w:ilvl="6" w:tplc="8790440E">
      <w:start w:val="1"/>
      <w:numFmt w:val="bullet"/>
      <w:lvlText w:val=""/>
      <w:lvlJc w:val="left"/>
      <w:pPr>
        <w:ind w:left="3906" w:hanging="360"/>
      </w:pPr>
      <w:rPr>
        <w:rFonts w:ascii="Symbol" w:hAnsi="Symbol" w:hint="default"/>
      </w:rPr>
    </w:lvl>
    <w:lvl w:ilvl="7" w:tplc="3D9AC996">
      <w:start w:val="1"/>
      <w:numFmt w:val="bullet"/>
      <w:lvlText w:val="o"/>
      <w:lvlJc w:val="left"/>
      <w:pPr>
        <w:ind w:left="4626" w:hanging="360"/>
      </w:pPr>
      <w:rPr>
        <w:rFonts w:ascii="Courier New" w:hAnsi="Courier New" w:cs="Courier New" w:hint="default"/>
      </w:rPr>
    </w:lvl>
    <w:lvl w:ilvl="8" w:tplc="FA9002EC">
      <w:start w:val="1"/>
      <w:numFmt w:val="bullet"/>
      <w:lvlText w:val=""/>
      <w:lvlJc w:val="left"/>
      <w:pPr>
        <w:ind w:left="5346" w:hanging="360"/>
      </w:pPr>
      <w:rPr>
        <w:rFonts w:ascii="Wingdings" w:hAnsi="Wingdings" w:hint="default"/>
      </w:rPr>
    </w:lvl>
  </w:abstractNum>
  <w:abstractNum w:abstractNumId="33" w15:restartNumberingAfterBreak="0">
    <w:nsid w:val="7D132406"/>
    <w:multiLevelType w:val="multilevel"/>
    <w:tmpl w:val="62C0F2EE"/>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num w:numId="1" w16cid:durableId="1126973182">
    <w:abstractNumId w:val="33"/>
  </w:num>
  <w:num w:numId="2" w16cid:durableId="1252203860">
    <w:abstractNumId w:val="29"/>
  </w:num>
  <w:num w:numId="3" w16cid:durableId="657417486">
    <w:abstractNumId w:val="24"/>
  </w:num>
  <w:num w:numId="4" w16cid:durableId="650519980">
    <w:abstractNumId w:val="30"/>
  </w:num>
  <w:num w:numId="5" w16cid:durableId="1930696507">
    <w:abstractNumId w:val="17"/>
  </w:num>
  <w:num w:numId="6" w16cid:durableId="23555819">
    <w:abstractNumId w:val="1"/>
  </w:num>
  <w:num w:numId="7" w16cid:durableId="101654659">
    <w:abstractNumId w:val="27"/>
  </w:num>
  <w:num w:numId="8" w16cid:durableId="916135680">
    <w:abstractNumId w:val="8"/>
  </w:num>
  <w:num w:numId="9" w16cid:durableId="908736867">
    <w:abstractNumId w:val="21"/>
  </w:num>
  <w:num w:numId="10" w16cid:durableId="324282083">
    <w:abstractNumId w:val="19"/>
  </w:num>
  <w:num w:numId="11" w16cid:durableId="921572443">
    <w:abstractNumId w:val="5"/>
  </w:num>
  <w:num w:numId="12" w16cid:durableId="1121607645">
    <w:abstractNumId w:val="18"/>
  </w:num>
  <w:num w:numId="13" w16cid:durableId="8726121">
    <w:abstractNumId w:val="25"/>
  </w:num>
  <w:num w:numId="14" w16cid:durableId="990594422">
    <w:abstractNumId w:val="20"/>
  </w:num>
  <w:num w:numId="15" w16cid:durableId="1517033566">
    <w:abstractNumId w:val="31"/>
  </w:num>
  <w:num w:numId="16" w16cid:durableId="1864245639">
    <w:abstractNumId w:val="0"/>
  </w:num>
  <w:num w:numId="17" w16cid:durableId="1813790400">
    <w:abstractNumId w:val="9"/>
  </w:num>
  <w:num w:numId="18" w16cid:durableId="1599096018">
    <w:abstractNumId w:val="6"/>
  </w:num>
  <w:num w:numId="19" w16cid:durableId="89007641">
    <w:abstractNumId w:val="14"/>
  </w:num>
  <w:num w:numId="20" w16cid:durableId="146631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1579725">
    <w:abstractNumId w:val="2"/>
  </w:num>
  <w:num w:numId="22" w16cid:durableId="1755514752">
    <w:abstractNumId w:val="7"/>
  </w:num>
  <w:num w:numId="23" w16cid:durableId="1654215945">
    <w:abstractNumId w:val="10"/>
  </w:num>
  <w:num w:numId="24" w16cid:durableId="797836566">
    <w:abstractNumId w:val="2"/>
  </w:num>
  <w:num w:numId="25" w16cid:durableId="256791833">
    <w:abstractNumId w:val="12"/>
  </w:num>
  <w:num w:numId="26" w16cid:durableId="1483500304">
    <w:abstractNumId w:val="16"/>
  </w:num>
  <w:num w:numId="27" w16cid:durableId="908734205">
    <w:abstractNumId w:val="15"/>
  </w:num>
  <w:num w:numId="28" w16cid:durableId="1873496959">
    <w:abstractNumId w:val="23"/>
  </w:num>
  <w:num w:numId="29" w16cid:durableId="1780178813">
    <w:abstractNumId w:val="28"/>
  </w:num>
  <w:num w:numId="30" w16cid:durableId="1362588965">
    <w:abstractNumId w:val="32"/>
  </w:num>
  <w:num w:numId="31" w16cid:durableId="116066928">
    <w:abstractNumId w:val="26"/>
  </w:num>
  <w:num w:numId="32" w16cid:durableId="2123573942">
    <w:abstractNumId w:val="13"/>
  </w:num>
  <w:num w:numId="33" w16cid:durableId="275064586">
    <w:abstractNumId w:val="4"/>
  </w:num>
  <w:num w:numId="34" w16cid:durableId="1012218099">
    <w:abstractNumId w:val="11"/>
  </w:num>
  <w:num w:numId="35" w16cid:durableId="328143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57"/>
    <w:rsid w:val="00017413"/>
    <w:rsid w:val="00590168"/>
    <w:rsid w:val="0066322D"/>
    <w:rsid w:val="00786952"/>
    <w:rsid w:val="00985957"/>
    <w:rsid w:val="00BC75BC"/>
    <w:rsid w:val="00F60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289B"/>
  <w15:docId w15:val="{5DAD6006-7027-4DBB-8907-340EC494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link w:val="10"/>
    <w:qFormat/>
    <w:pPr>
      <w:keepNext/>
      <w:widowControl w:val="0"/>
      <w:spacing w:after="60"/>
      <w:jc w:val="both"/>
      <w:outlineLvl w:val="0"/>
    </w:pPr>
    <w:rPr>
      <w:b/>
      <w:sz w:val="22"/>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e"/>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13">
    <w:name w:val="Название1"/>
    <w:basedOn w:val="a"/>
    <w:qFormat/>
    <w:pPr>
      <w:widowControl w:val="0"/>
      <w:jc w:val="center"/>
    </w:pPr>
    <w:rPr>
      <w:rFonts w:ascii="Verdana" w:hAnsi="Verdana"/>
      <w:b/>
      <w:bCs/>
      <w:szCs w:val="20"/>
    </w:rPr>
  </w:style>
  <w:style w:type="paragraph" w:styleId="af7">
    <w:name w:val="Body Text"/>
    <w:basedOn w:val="a"/>
    <w:link w:val="af8"/>
    <w:pPr>
      <w:widowControl w:val="0"/>
    </w:pPr>
    <w:rPr>
      <w:szCs w:val="20"/>
    </w:rPr>
  </w:style>
  <w:style w:type="paragraph" w:customStyle="1" w:styleId="14">
    <w:name w:val="Основной текст с отступом1"/>
    <w:basedOn w:val="a"/>
    <w:pPr>
      <w:widowControl w:val="0"/>
      <w:jc w:val="both"/>
    </w:pPr>
  </w:style>
  <w:style w:type="paragraph" w:customStyle="1" w:styleId="BodyText21">
    <w:name w:val="Body Text 21"/>
    <w:basedOn w:val="a"/>
    <w:pPr>
      <w:widowControl w:val="0"/>
      <w:ind w:left="40"/>
      <w:jc w:val="both"/>
    </w:pPr>
  </w:style>
  <w:style w:type="character" w:styleId="af9">
    <w:name w:val="Hyperlink"/>
    <w:rPr>
      <w:color w:val="0000FF"/>
      <w:u w:val="single"/>
    </w:rPr>
  </w:style>
  <w:style w:type="paragraph" w:styleId="ab">
    <w:name w:val="header"/>
    <w:basedOn w:val="a"/>
    <w:link w:val="aa"/>
    <w:pPr>
      <w:tabs>
        <w:tab w:val="center" w:pos="4677"/>
        <w:tab w:val="right" w:pos="9355"/>
      </w:tabs>
    </w:pPr>
    <w:rPr>
      <w:sz w:val="20"/>
      <w:szCs w:val="20"/>
    </w:rPr>
  </w:style>
  <w:style w:type="paragraph" w:styleId="ae">
    <w:name w:val="footer"/>
    <w:basedOn w:val="a"/>
    <w:link w:val="ad"/>
    <w:pPr>
      <w:tabs>
        <w:tab w:val="center" w:pos="4677"/>
        <w:tab w:val="right" w:pos="9355"/>
      </w:tabs>
    </w:pPr>
    <w:rPr>
      <w:sz w:val="20"/>
      <w:szCs w:val="20"/>
    </w:rPr>
  </w:style>
  <w:style w:type="paragraph" w:styleId="afa">
    <w:name w:val="Balloon Text"/>
    <w:basedOn w:val="a"/>
    <w:semiHidden/>
    <w:rPr>
      <w:rFonts w:ascii="Tahoma" w:hAnsi="Tahoma" w:cs="Tahoma"/>
      <w:sz w:val="16"/>
      <w:szCs w:val="16"/>
    </w:rPr>
  </w:style>
  <w:style w:type="paragraph" w:styleId="afb">
    <w:name w:val="Plain Text"/>
    <w:basedOn w:val="a"/>
    <w:link w:val="afc"/>
    <w:uiPriority w:val="99"/>
    <w:unhideWhenUsed/>
    <w:rPr>
      <w:rFonts w:ascii="Consolas" w:eastAsia="Calibri" w:hAnsi="Consolas"/>
      <w:sz w:val="21"/>
      <w:szCs w:val="21"/>
      <w:lang w:eastAsia="en-US"/>
    </w:rPr>
  </w:style>
  <w:style w:type="character" w:customStyle="1" w:styleId="afc">
    <w:name w:val="Текст Знак"/>
    <w:link w:val="afb"/>
    <w:uiPriority w:val="99"/>
    <w:rPr>
      <w:rFonts w:ascii="Consolas" w:eastAsia="Calibri" w:hAnsi="Consolas" w:cs="Times New Roman"/>
      <w:sz w:val="21"/>
      <w:szCs w:val="21"/>
      <w:lang w:eastAsia="en-US"/>
    </w:rPr>
  </w:style>
  <w:style w:type="character" w:customStyle="1" w:styleId="af8">
    <w:name w:val="Основной текст Знак"/>
    <w:link w:val="af7"/>
    <w:rPr>
      <w:sz w:val="24"/>
    </w:rPr>
  </w:style>
  <w:style w:type="character" w:styleId="afd">
    <w:name w:val="annotation reference"/>
    <w:rPr>
      <w:sz w:val="16"/>
      <w:szCs w:val="16"/>
    </w:rPr>
  </w:style>
  <w:style w:type="paragraph" w:styleId="afe">
    <w:name w:val="annotation text"/>
    <w:basedOn w:val="a"/>
    <w:link w:val="aff"/>
    <w:rPr>
      <w:sz w:val="20"/>
      <w:szCs w:val="20"/>
    </w:rPr>
  </w:style>
  <w:style w:type="character" w:customStyle="1" w:styleId="aff">
    <w:name w:val="Текст примечания Знак"/>
    <w:basedOn w:val="a0"/>
    <w:link w:val="afe"/>
  </w:style>
  <w:style w:type="paragraph" w:styleId="aff0">
    <w:name w:val="annotation subject"/>
    <w:basedOn w:val="afe"/>
    <w:next w:val="afe"/>
    <w:link w:val="aff1"/>
    <w:rPr>
      <w:b/>
      <w:bCs/>
    </w:rPr>
  </w:style>
  <w:style w:type="character" w:customStyle="1" w:styleId="aff1">
    <w:name w:val="Тема примечания Знак"/>
    <w:link w:val="aff0"/>
    <w:rPr>
      <w:b/>
      <w:bCs/>
    </w:rPr>
  </w:style>
  <w:style w:type="character" w:styleId="aff2">
    <w:name w:val="FollowedHyperlink"/>
    <w:rPr>
      <w:color w:val="954F72"/>
      <w:u w:val="single"/>
    </w:rPr>
  </w:style>
  <w:style w:type="paragraph" w:styleId="aff3">
    <w:name w:val="Body Text Indent"/>
    <w:basedOn w:val="a"/>
    <w:link w:val="aff4"/>
    <w:unhideWhenUsed/>
    <w:pPr>
      <w:spacing w:after="120"/>
      <w:ind w:left="283"/>
    </w:pPr>
    <w:rPr>
      <w:sz w:val="20"/>
      <w:szCs w:val="20"/>
    </w:rPr>
  </w:style>
  <w:style w:type="character" w:customStyle="1" w:styleId="aff4">
    <w:name w:val="Основной текст с отступом Знак"/>
    <w:basedOn w:val="a0"/>
    <w:link w:val="aff3"/>
  </w:style>
  <w:style w:type="paragraph" w:styleId="aff5">
    <w:name w:val="Normal (Web)"/>
    <w:basedOn w:val="a"/>
    <w:uiPriority w:val="99"/>
    <w:unhideWhenUsed/>
    <w:pPr>
      <w:spacing w:before="100" w:beforeAutospacing="1" w:after="100" w:afterAutospacing="1"/>
    </w:pPr>
  </w:style>
  <w:style w:type="character" w:customStyle="1" w:styleId="10">
    <w:name w:val="Заголовок 1 Знак"/>
    <w:link w:val="1"/>
    <w:rPr>
      <w:b/>
      <w:sz w:val="22"/>
    </w:rPr>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rPr>
      <w:sz w:val="16"/>
      <w:szCs w:val="16"/>
    </w:rPr>
  </w:style>
  <w:style w:type="table" w:styleId="a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List Paragraph"/>
    <w:basedOn w:val="a"/>
    <w:uiPriority w:val="34"/>
    <w:qFormat/>
    <w:pPr>
      <w:ind w:left="720"/>
      <w:contextualSpacing/>
    </w:pPr>
    <w:rPr>
      <w:sz w:val="20"/>
      <w:szCs w:val="20"/>
    </w:rPr>
  </w:style>
  <w:style w:type="character" w:customStyle="1" w:styleId="15">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urism.gov.ru/reestry/reestr-turoperatorov/" TargetMode="External"/><Relationship Id="rId3" Type="http://schemas.openxmlformats.org/officeDocument/2006/relationships/settings" Target="settings.xml"/><Relationship Id="rId7" Type="http://schemas.openxmlformats.org/officeDocument/2006/relationships/hyperlink" Target="https://tourism.gov.ru/reestry/reestr-turoperator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tourp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16433</Words>
  <Characters>93669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109883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Байбородин и партнеры Юристы для турбизнеса</dc:creator>
  <cp:lastModifiedBy>HP</cp:lastModifiedBy>
  <cp:revision>4</cp:revision>
  <dcterms:created xsi:type="dcterms:W3CDTF">2025-02-13T00:10:00Z</dcterms:created>
  <dcterms:modified xsi:type="dcterms:W3CDTF">2025-12-19T02:00:00Z</dcterms:modified>
</cp:coreProperties>
</file>